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37E7" w14:textId="77777777" w:rsidR="00FD747F" w:rsidRDefault="008F54AF">
      <w:pPr>
        <w:spacing w:after="0" w:line="240" w:lineRule="auto"/>
        <w:jc w:val="right"/>
        <w:rPr>
          <w:rFonts w:ascii="Arial" w:hAnsi="Arial" w:cs="Arial"/>
          <w:b/>
        </w:rPr>
      </w:pPr>
      <w:r>
        <w:rPr>
          <w:rFonts w:ascii="Arial" w:hAnsi="Arial" w:cs="Arial"/>
          <w:b/>
        </w:rPr>
        <w:t xml:space="preserve">Прилог бр.1 </w:t>
      </w:r>
    </w:p>
    <w:p w14:paraId="0FE4E159" w14:textId="77777777" w:rsidR="00FD747F" w:rsidRDefault="008F54AF">
      <w:pPr>
        <w:spacing w:after="0" w:line="240" w:lineRule="auto"/>
        <w:jc w:val="right"/>
        <w:rPr>
          <w:rFonts w:ascii="Arial" w:hAnsi="Arial" w:cs="Arial"/>
          <w:b/>
        </w:rPr>
      </w:pPr>
      <w:r>
        <w:rPr>
          <w:rFonts w:ascii="Arial" w:hAnsi="Arial" w:cs="Arial"/>
          <w:b/>
        </w:rPr>
        <w:t>(Образец БПЛ-1)</w:t>
      </w:r>
    </w:p>
    <w:p w14:paraId="5AA5D45E" w14:textId="77777777" w:rsidR="00FD747F" w:rsidRDefault="00FD747F">
      <w:pPr>
        <w:spacing w:after="0" w:line="240" w:lineRule="auto"/>
        <w:rPr>
          <w:rFonts w:ascii="Arial" w:hAnsi="Arial" w:cs="Arial"/>
          <w:b/>
        </w:rPr>
      </w:pPr>
    </w:p>
    <w:p w14:paraId="26D10D77" w14:textId="77777777" w:rsidR="00FD747F" w:rsidRDefault="008F54AF">
      <w:pPr>
        <w:spacing w:after="0" w:line="240" w:lineRule="auto"/>
        <w:rPr>
          <w:rFonts w:ascii="Arial" w:hAnsi="Arial" w:cs="Arial"/>
          <w:b/>
        </w:rPr>
      </w:pPr>
      <w:r>
        <w:rPr>
          <w:rFonts w:ascii="Arial" w:hAnsi="Arial" w:cs="Arial"/>
          <w:b/>
        </w:rPr>
        <w:t>До</w:t>
      </w:r>
    </w:p>
    <w:p w14:paraId="3CFE569D" w14:textId="77777777" w:rsidR="00FD747F" w:rsidRDefault="008F54AF">
      <w:pPr>
        <w:spacing w:after="0" w:line="240" w:lineRule="auto"/>
        <w:rPr>
          <w:rFonts w:ascii="Arial" w:hAnsi="Arial" w:cs="Arial"/>
          <w:b/>
        </w:rPr>
      </w:pPr>
      <w:r>
        <w:rPr>
          <w:rFonts w:ascii="Arial" w:hAnsi="Arial" w:cs="Arial"/>
          <w:b/>
        </w:rPr>
        <w:t>МИНИСТЕРСТВО ЗА ЗДРАВСТВО</w:t>
      </w:r>
    </w:p>
    <w:p w14:paraId="57C97527" w14:textId="77777777" w:rsidR="00F97DE5" w:rsidRDefault="008F54AF">
      <w:pPr>
        <w:spacing w:after="0" w:line="240" w:lineRule="auto"/>
        <w:rPr>
          <w:rFonts w:ascii="Arial" w:hAnsi="Arial" w:cs="Arial"/>
          <w:b/>
        </w:rPr>
      </w:pPr>
      <w:r>
        <w:rPr>
          <w:rFonts w:ascii="Arial" w:hAnsi="Arial" w:cs="Arial"/>
          <w:b/>
        </w:rPr>
        <w:t xml:space="preserve">Комисија за Листата на лекови кои паѓаат на товар </w:t>
      </w:r>
    </w:p>
    <w:p w14:paraId="044D8A59" w14:textId="6178BE38" w:rsidR="00FD747F" w:rsidRDefault="008F54AF">
      <w:pPr>
        <w:spacing w:after="0" w:line="240" w:lineRule="auto"/>
        <w:rPr>
          <w:rFonts w:ascii="Arial" w:hAnsi="Arial" w:cs="Arial"/>
          <w:b/>
        </w:rPr>
      </w:pPr>
      <w:r>
        <w:rPr>
          <w:rFonts w:ascii="Arial" w:hAnsi="Arial" w:cs="Arial"/>
          <w:b/>
        </w:rPr>
        <w:t xml:space="preserve">на </w:t>
      </w:r>
      <w:r w:rsidR="00F97DE5">
        <w:rPr>
          <w:rFonts w:ascii="Arial" w:hAnsi="Arial" w:cs="Arial"/>
          <w:b/>
        </w:rPr>
        <w:t xml:space="preserve">Фондот за здравствено осигурување на </w:t>
      </w:r>
    </w:p>
    <w:p w14:paraId="0A8AD5AB" w14:textId="3AAF908C" w:rsidR="00F97DE5" w:rsidRDefault="00F97DE5">
      <w:pPr>
        <w:spacing w:after="0" w:line="240" w:lineRule="auto"/>
        <w:rPr>
          <w:rFonts w:ascii="Arial" w:hAnsi="Arial" w:cs="Arial"/>
          <w:b/>
        </w:rPr>
      </w:pPr>
      <w:r>
        <w:rPr>
          <w:rFonts w:ascii="Arial" w:hAnsi="Arial" w:cs="Arial"/>
          <w:b/>
        </w:rPr>
        <w:t>Република Северна Македонија</w:t>
      </w:r>
    </w:p>
    <w:p w14:paraId="2DC12C7C" w14:textId="77777777" w:rsidR="00FD747F" w:rsidRDefault="00FD747F">
      <w:pPr>
        <w:spacing w:after="0" w:line="240" w:lineRule="auto"/>
        <w:rPr>
          <w:rFonts w:ascii="Arial" w:hAnsi="Arial" w:cs="Arial"/>
        </w:rPr>
      </w:pPr>
    </w:p>
    <w:p w14:paraId="66D454B5" w14:textId="77777777" w:rsidR="00FD747F" w:rsidRDefault="00FD747F">
      <w:pPr>
        <w:spacing w:after="0" w:line="240" w:lineRule="auto"/>
        <w:rPr>
          <w:rFonts w:ascii="Arial" w:hAnsi="Arial" w:cs="Arial"/>
        </w:rPr>
      </w:pPr>
    </w:p>
    <w:p w14:paraId="7AC27E6A" w14:textId="77777777" w:rsidR="00FD747F" w:rsidRDefault="00FD747F">
      <w:pPr>
        <w:spacing w:after="0" w:line="240" w:lineRule="auto"/>
        <w:rPr>
          <w:rFonts w:ascii="Arial" w:hAnsi="Arial" w:cs="Arial"/>
        </w:rPr>
      </w:pPr>
    </w:p>
    <w:p w14:paraId="1278A079" w14:textId="77777777" w:rsidR="00FD747F" w:rsidRDefault="008F54AF">
      <w:pPr>
        <w:spacing w:after="0" w:line="240" w:lineRule="auto"/>
        <w:rPr>
          <w:rFonts w:ascii="Arial" w:hAnsi="Arial" w:cs="Arial"/>
          <w:b/>
          <w:color w:val="FF0000"/>
        </w:rPr>
      </w:pPr>
      <w:r>
        <w:rPr>
          <w:rFonts w:ascii="Arial" w:hAnsi="Arial" w:cs="Arial"/>
          <w:b/>
        </w:rPr>
        <w:t>Предмет:</w:t>
      </w:r>
      <w:r>
        <w:rPr>
          <w:rFonts w:ascii="Arial" w:hAnsi="Arial" w:cs="Arial"/>
          <w:b/>
        </w:rPr>
        <w:tab/>
        <w:t>Барање за ставање на лек,</w:t>
      </w:r>
      <w:r w:rsidR="00456984">
        <w:rPr>
          <w:rFonts w:ascii="Arial" w:hAnsi="Arial" w:cs="Arial"/>
          <w:b/>
        </w:rPr>
        <w:t xml:space="preserve"> </w:t>
      </w:r>
      <w:r>
        <w:rPr>
          <w:rFonts w:ascii="Arial" w:hAnsi="Arial" w:cs="Arial"/>
          <w:b/>
        </w:rPr>
        <w:t>односно нутриенс на Листата на лекови</w:t>
      </w:r>
    </w:p>
    <w:p w14:paraId="38B0EE17" w14:textId="77777777" w:rsidR="00FD747F" w:rsidRDefault="008F54AF">
      <w:pPr>
        <w:spacing w:after="0" w:line="240" w:lineRule="auto"/>
        <w:rPr>
          <w:rFonts w:ascii="Arial" w:hAnsi="Arial" w:cs="Arial"/>
          <w:b/>
        </w:rPr>
      </w:pPr>
      <w:r>
        <w:rPr>
          <w:rFonts w:ascii="Arial" w:hAnsi="Arial" w:cs="Arial"/>
          <w:b/>
        </w:rPr>
        <w:tab/>
      </w:r>
      <w:r>
        <w:rPr>
          <w:rFonts w:ascii="Arial" w:hAnsi="Arial" w:cs="Arial"/>
          <w:b/>
        </w:rPr>
        <w:tab/>
        <w:t xml:space="preserve">Листа А </w:t>
      </w:r>
      <w:r>
        <w:rPr>
          <w:rFonts w:ascii="Arial" w:hAnsi="Arial" w:cs="Arial"/>
          <w:bCs/>
        </w:rPr>
        <w:t>(да се заокружи)</w:t>
      </w:r>
      <w:r>
        <w:rPr>
          <w:rFonts w:ascii="Arial" w:hAnsi="Arial" w:cs="Arial"/>
          <w:b/>
        </w:rPr>
        <w:t xml:space="preserve">: </w:t>
      </w:r>
      <w:r w:rsidR="00456984">
        <w:rPr>
          <w:rFonts w:ascii="Arial" w:hAnsi="Arial" w:cs="Arial"/>
          <w:b/>
        </w:rPr>
        <w:tab/>
      </w:r>
      <w:r w:rsidR="00456984">
        <w:rPr>
          <w:rFonts w:ascii="Arial" w:hAnsi="Arial" w:cs="Arial"/>
          <w:b/>
        </w:rPr>
        <w:tab/>
        <w:t>󠄣</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p>
    <w:p w14:paraId="76AAC1AB" w14:textId="77777777" w:rsidR="00FD747F" w:rsidRDefault="008F54AF">
      <w:pPr>
        <w:spacing w:after="0" w:line="240" w:lineRule="auto"/>
        <w:rPr>
          <w:rFonts w:ascii="Arial" w:hAnsi="Arial" w:cs="Arial"/>
          <w:b/>
        </w:rPr>
      </w:pPr>
      <w:r>
        <w:rPr>
          <w:rFonts w:ascii="Arial" w:hAnsi="Arial" w:cs="Arial"/>
          <w:b/>
        </w:rPr>
        <w:tab/>
      </w:r>
      <w:r>
        <w:rPr>
          <w:rFonts w:ascii="Arial" w:hAnsi="Arial" w:cs="Arial"/>
          <w:b/>
        </w:rPr>
        <w:tab/>
        <w:t xml:space="preserve">Листа Б </w:t>
      </w:r>
      <w:r>
        <w:rPr>
          <w:rFonts w:ascii="Arial" w:hAnsi="Arial" w:cs="Arial"/>
          <w:bCs/>
        </w:rPr>
        <w:t>(да се заокружи)</w:t>
      </w:r>
      <w:r>
        <w:rPr>
          <w:rFonts w:ascii="Arial" w:hAnsi="Arial" w:cs="Arial"/>
          <w:b/>
        </w:rPr>
        <w:t xml:space="preserve">: </w:t>
      </w:r>
      <w:r w:rsidR="00456984">
        <w:rPr>
          <w:rFonts w:ascii="Arial" w:hAnsi="Arial" w:cs="Arial"/>
          <w:b/>
        </w:rPr>
        <w:t>󠄣</w:t>
      </w:r>
      <w:r w:rsidR="00456984">
        <w:rPr>
          <w:rFonts w:ascii="Arial" w:hAnsi="Arial" w:cs="Arial"/>
          <w:b/>
        </w:rPr>
        <w:tab/>
      </w:r>
      <w:r w:rsidR="00456984">
        <w:rPr>
          <w:rFonts w:ascii="Arial" w:hAnsi="Arial" w:cs="Arial"/>
          <w:b/>
        </w:rPr>
        <w:tab/>
        <w:t>󠄣</w:t>
      </w:r>
      <w:r w:rsidR="00456984">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p>
    <w:p w14:paraId="0FD4AABF" w14:textId="39BB1A3E" w:rsidR="00FD747F" w:rsidRDefault="00FD747F">
      <w:pPr>
        <w:spacing w:after="0" w:line="240" w:lineRule="auto"/>
        <w:rPr>
          <w:rFonts w:ascii="Arial" w:hAnsi="Arial" w:cs="Arial"/>
          <w:b/>
        </w:rPr>
      </w:pPr>
    </w:p>
    <w:p w14:paraId="59EA9F47" w14:textId="77777777" w:rsidR="00646A98" w:rsidRDefault="00646A98">
      <w:pPr>
        <w:spacing w:after="0" w:line="240" w:lineRule="auto"/>
        <w:rPr>
          <w:rFonts w:ascii="Arial" w:hAnsi="Arial" w:cs="Arial"/>
          <w:b/>
        </w:rPr>
      </w:pPr>
    </w:p>
    <w:p w14:paraId="6CA70AF8" w14:textId="3A0E45CB" w:rsidR="00FD747F" w:rsidRDefault="008F54AF">
      <w:pPr>
        <w:pStyle w:val="ListParagraph"/>
        <w:numPr>
          <w:ilvl w:val="0"/>
          <w:numId w:val="1"/>
        </w:numPr>
        <w:spacing w:after="0" w:line="240" w:lineRule="auto"/>
        <w:ind w:left="0" w:firstLine="0"/>
        <w:rPr>
          <w:rFonts w:ascii="Arial" w:hAnsi="Arial" w:cs="Arial"/>
          <w:b/>
          <w:lang w:val="en-US"/>
        </w:rPr>
      </w:pPr>
      <w:r>
        <w:rPr>
          <w:rFonts w:ascii="Arial" w:hAnsi="Arial" w:cs="Arial"/>
          <w:b/>
          <w:lang w:val="en-US"/>
        </w:rPr>
        <w:t xml:space="preserve">Податоци за подносителот на барањето: </w:t>
      </w:r>
    </w:p>
    <w:p w14:paraId="5F5CC507" w14:textId="77777777" w:rsidR="00FD747F" w:rsidRDefault="008F54AF">
      <w:pPr>
        <w:pStyle w:val="ListParagraph"/>
        <w:spacing w:after="0" w:line="240" w:lineRule="auto"/>
        <w:ind w:left="0"/>
        <w:rPr>
          <w:rFonts w:ascii="Arial" w:hAnsi="Arial" w:cs="Arial"/>
        </w:rPr>
      </w:pPr>
      <w:r>
        <w:rPr>
          <w:rFonts w:ascii="Arial" w:hAnsi="Arial" w:cs="Arial"/>
        </w:rPr>
        <w:t xml:space="preserve">Име на правното лице: </w:t>
      </w:r>
    </w:p>
    <w:p w14:paraId="04FF7DFB" w14:textId="77777777" w:rsidR="00FD747F" w:rsidRDefault="008F54AF">
      <w:pPr>
        <w:pStyle w:val="ListParagraph"/>
        <w:spacing w:after="0" w:line="240" w:lineRule="auto"/>
        <w:ind w:left="0"/>
        <w:rPr>
          <w:rFonts w:ascii="Arial" w:hAnsi="Arial" w:cs="Arial"/>
        </w:rPr>
      </w:pPr>
      <w:r>
        <w:rPr>
          <w:rFonts w:ascii="Arial" w:hAnsi="Arial" w:cs="Arial"/>
        </w:rPr>
        <w:t>Седиште:</w:t>
      </w:r>
    </w:p>
    <w:p w14:paraId="5890B0E4" w14:textId="77777777" w:rsidR="00FD747F" w:rsidRDefault="008F54AF">
      <w:pPr>
        <w:pStyle w:val="ListParagraph"/>
        <w:spacing w:after="0" w:line="240" w:lineRule="auto"/>
        <w:ind w:left="0"/>
        <w:rPr>
          <w:rFonts w:ascii="Arial" w:hAnsi="Arial" w:cs="Arial"/>
        </w:rPr>
      </w:pPr>
      <w:r>
        <w:rPr>
          <w:rFonts w:ascii="Arial" w:hAnsi="Arial" w:cs="Arial"/>
        </w:rPr>
        <w:t>Име и презиме на одговорното лице за контакт:</w:t>
      </w:r>
    </w:p>
    <w:p w14:paraId="41DF0933" w14:textId="77777777" w:rsidR="00FD747F" w:rsidRDefault="008F54AF">
      <w:pPr>
        <w:pStyle w:val="ListParagraph"/>
        <w:spacing w:after="0" w:line="240" w:lineRule="auto"/>
        <w:ind w:left="0"/>
        <w:rPr>
          <w:rFonts w:ascii="Arial" w:hAnsi="Arial" w:cs="Arial"/>
        </w:rPr>
      </w:pPr>
      <w:r>
        <w:rPr>
          <w:rFonts w:ascii="Arial" w:hAnsi="Arial" w:cs="Arial"/>
        </w:rPr>
        <w:t>Е- адреса:</w:t>
      </w:r>
    </w:p>
    <w:p w14:paraId="2470B25C" w14:textId="77777777" w:rsidR="00FD747F" w:rsidRDefault="008F54AF">
      <w:pPr>
        <w:pStyle w:val="ListParagraph"/>
        <w:spacing w:after="0" w:line="240" w:lineRule="auto"/>
        <w:ind w:left="0"/>
        <w:rPr>
          <w:rFonts w:ascii="Arial" w:hAnsi="Arial" w:cs="Arial"/>
        </w:rPr>
      </w:pPr>
      <w:r>
        <w:rPr>
          <w:rFonts w:ascii="Arial" w:hAnsi="Arial" w:cs="Arial"/>
        </w:rPr>
        <w:t xml:space="preserve">Телефонски број: </w:t>
      </w:r>
    </w:p>
    <w:p w14:paraId="12773C2E" w14:textId="77777777" w:rsidR="00FD747F" w:rsidRDefault="00FD747F">
      <w:pPr>
        <w:pStyle w:val="ListParagraph"/>
        <w:spacing w:after="0" w:line="240" w:lineRule="auto"/>
        <w:ind w:left="0"/>
        <w:rPr>
          <w:rFonts w:ascii="Arial" w:hAnsi="Arial" w:cs="Arial"/>
        </w:rPr>
      </w:pPr>
    </w:p>
    <w:p w14:paraId="034C7281" w14:textId="18A49D51" w:rsidR="00FD747F" w:rsidRDefault="008F54AF">
      <w:pPr>
        <w:pStyle w:val="ListParagraph"/>
        <w:numPr>
          <w:ilvl w:val="0"/>
          <w:numId w:val="1"/>
        </w:numPr>
        <w:spacing w:after="0" w:line="240" w:lineRule="auto"/>
        <w:ind w:left="0" w:firstLine="0"/>
        <w:rPr>
          <w:rFonts w:ascii="Arial" w:hAnsi="Arial" w:cs="Arial"/>
          <w:b/>
          <w:lang w:val="en-US"/>
        </w:rPr>
      </w:pPr>
      <w:r>
        <w:rPr>
          <w:rFonts w:ascii="Arial" w:hAnsi="Arial" w:cs="Arial"/>
          <w:b/>
        </w:rPr>
        <w:t xml:space="preserve">Барањето се однесува на </w:t>
      </w:r>
      <w:r>
        <w:rPr>
          <w:rFonts w:ascii="Arial" w:hAnsi="Arial" w:cs="Arial"/>
        </w:rPr>
        <w:t>(да се заокружи една од дадените опции)</w:t>
      </w:r>
      <w:r>
        <w:rPr>
          <w:rFonts w:ascii="Arial" w:hAnsi="Arial" w:cs="Arial"/>
          <w:b/>
        </w:rPr>
        <w:t>:</w:t>
      </w:r>
    </w:p>
    <w:p w14:paraId="26D15E69" w14:textId="0CAE30DB" w:rsidR="00FD747F" w:rsidRDefault="008F54AF">
      <w:pPr>
        <w:spacing w:after="0" w:line="240" w:lineRule="auto"/>
        <w:rPr>
          <w:rFonts w:ascii="Arial" w:hAnsi="Arial" w:cs="Arial"/>
          <w:color w:val="FF0000"/>
        </w:rPr>
      </w:pPr>
      <w:r>
        <w:rPr>
          <w:rFonts w:ascii="Arial" w:hAnsi="Arial" w:cs="Arial"/>
        </w:rPr>
        <w:t>а) додавање на лек, односно</w:t>
      </w:r>
      <w:r>
        <w:rPr>
          <w:rFonts w:ascii="Arial" w:hAnsi="Arial" w:cs="Arial"/>
          <w:lang w:val="en-US"/>
        </w:rPr>
        <w:t xml:space="preserve"> </w:t>
      </w:r>
      <w:r>
        <w:rPr>
          <w:rFonts w:ascii="Arial" w:hAnsi="Arial" w:cs="Arial"/>
        </w:rPr>
        <w:t xml:space="preserve">нутриенс </w:t>
      </w:r>
    </w:p>
    <w:p w14:paraId="491FA7AE" w14:textId="07B805C2" w:rsidR="00FD747F" w:rsidRDefault="008F54AF">
      <w:pPr>
        <w:spacing w:after="0" w:line="240" w:lineRule="auto"/>
        <w:rPr>
          <w:rFonts w:ascii="Arial" w:hAnsi="Arial" w:cs="Arial"/>
        </w:rPr>
      </w:pPr>
      <w:r>
        <w:rPr>
          <w:rFonts w:ascii="Arial" w:hAnsi="Arial" w:cs="Arial"/>
        </w:rPr>
        <w:t xml:space="preserve">б) додавање на нова фармацевтска дозирана форма </w:t>
      </w:r>
    </w:p>
    <w:p w14:paraId="217491AA" w14:textId="7D3D7928" w:rsidR="00FD747F" w:rsidRDefault="005F73C0">
      <w:pPr>
        <w:spacing w:after="0" w:line="240" w:lineRule="auto"/>
        <w:rPr>
          <w:rFonts w:ascii="Arial" w:hAnsi="Arial" w:cs="Arial"/>
        </w:rPr>
      </w:pPr>
      <w:r>
        <w:rPr>
          <w:rFonts w:ascii="Arial" w:hAnsi="Arial" w:cs="Arial"/>
        </w:rPr>
        <w:t>в</w:t>
      </w:r>
      <w:r w:rsidR="008F54AF">
        <w:rPr>
          <w:rFonts w:ascii="Arial" w:hAnsi="Arial" w:cs="Arial"/>
        </w:rPr>
        <w:t>) додавање на нов</w:t>
      </w:r>
      <w:r>
        <w:rPr>
          <w:rFonts w:ascii="Arial" w:hAnsi="Arial" w:cs="Arial"/>
        </w:rPr>
        <w:t xml:space="preserve"> АТК код </w:t>
      </w:r>
      <w:r w:rsidR="00D543DE">
        <w:rPr>
          <w:rFonts w:ascii="Arial" w:hAnsi="Arial" w:cs="Arial"/>
        </w:rPr>
        <w:t xml:space="preserve">на лек </w:t>
      </w:r>
    </w:p>
    <w:p w14:paraId="259F5CB0" w14:textId="5120ED84" w:rsidR="00FD747F" w:rsidRDefault="00B76B6F">
      <w:pPr>
        <w:spacing w:after="0" w:line="240" w:lineRule="auto"/>
        <w:rPr>
          <w:rFonts w:ascii="Arial" w:hAnsi="Arial" w:cs="Arial"/>
        </w:rPr>
      </w:pPr>
      <w:r>
        <w:rPr>
          <w:rFonts w:ascii="Arial" w:hAnsi="Arial" w:cs="Arial"/>
        </w:rPr>
        <w:t>г</w:t>
      </w:r>
      <w:r w:rsidR="008F54AF">
        <w:rPr>
          <w:rFonts w:ascii="Arial" w:hAnsi="Arial" w:cs="Arial"/>
        </w:rPr>
        <w:t>) измена и</w:t>
      </w:r>
      <w:r w:rsidR="00EA38F1">
        <w:rPr>
          <w:rFonts w:ascii="Arial" w:hAnsi="Arial" w:cs="Arial"/>
          <w:lang w:val="en-US"/>
        </w:rPr>
        <w:t>/</w:t>
      </w:r>
      <w:r w:rsidR="00EA38F1">
        <w:rPr>
          <w:rFonts w:ascii="Arial" w:hAnsi="Arial" w:cs="Arial"/>
        </w:rPr>
        <w:t>или</w:t>
      </w:r>
      <w:r w:rsidR="008F54AF">
        <w:rPr>
          <w:rFonts w:ascii="Arial" w:hAnsi="Arial" w:cs="Arial"/>
        </w:rPr>
        <w:t xml:space="preserve"> дополнување на </w:t>
      </w:r>
      <w:r w:rsidR="00F119F9">
        <w:rPr>
          <w:rFonts w:ascii="Arial" w:hAnsi="Arial" w:cs="Arial"/>
        </w:rPr>
        <w:t xml:space="preserve">податоци, односно </w:t>
      </w:r>
      <w:r w:rsidR="008F54AF">
        <w:rPr>
          <w:rFonts w:ascii="Arial" w:hAnsi="Arial" w:cs="Arial"/>
        </w:rPr>
        <w:t xml:space="preserve">ограничувања и напомени </w:t>
      </w:r>
      <w:r w:rsidR="00D543DE">
        <w:rPr>
          <w:rFonts w:ascii="Arial" w:hAnsi="Arial" w:cs="Arial"/>
        </w:rPr>
        <w:t>(да се наведе секој параметар поединечно</w:t>
      </w:r>
      <w:r w:rsidR="00EA38F1">
        <w:rPr>
          <w:rFonts w:ascii="Arial" w:hAnsi="Arial" w:cs="Arial"/>
        </w:rPr>
        <w:t xml:space="preserve"> во делот </w:t>
      </w:r>
      <w:r w:rsidR="00EA38F1">
        <w:rPr>
          <w:rFonts w:ascii="Arial" w:hAnsi="Arial" w:cs="Arial"/>
          <w:lang w:val="en-US"/>
        </w:rPr>
        <w:t xml:space="preserve">IV. </w:t>
      </w:r>
      <w:r w:rsidR="00EA38F1">
        <w:rPr>
          <w:rFonts w:ascii="Arial" w:hAnsi="Arial" w:cs="Arial"/>
        </w:rPr>
        <w:t>Опис на барањето</w:t>
      </w:r>
      <w:r w:rsidR="00D543DE">
        <w:rPr>
          <w:rFonts w:ascii="Arial" w:hAnsi="Arial" w:cs="Arial"/>
        </w:rPr>
        <w:t>)</w:t>
      </w:r>
    </w:p>
    <w:p w14:paraId="6DB37FEF" w14:textId="77777777" w:rsidR="00FD747F" w:rsidRDefault="00FD747F">
      <w:pPr>
        <w:spacing w:after="0" w:line="240" w:lineRule="auto"/>
        <w:rPr>
          <w:rFonts w:ascii="Arial" w:hAnsi="Arial" w:cs="Arial"/>
          <w:b/>
          <w:lang w:val="en-US"/>
        </w:rPr>
      </w:pPr>
    </w:p>
    <w:p w14:paraId="1A3FF647" w14:textId="2F4A83C8" w:rsidR="00FD747F" w:rsidRDefault="008F54AF">
      <w:pPr>
        <w:pStyle w:val="ListParagraph"/>
        <w:numPr>
          <w:ilvl w:val="0"/>
          <w:numId w:val="1"/>
        </w:numPr>
        <w:spacing w:after="0" w:line="240" w:lineRule="auto"/>
        <w:ind w:left="0" w:firstLine="0"/>
        <w:rPr>
          <w:rFonts w:ascii="Arial" w:hAnsi="Arial" w:cs="Arial"/>
          <w:b/>
          <w:lang w:val="en-US"/>
        </w:rPr>
      </w:pPr>
      <w:r>
        <w:rPr>
          <w:rFonts w:ascii="Arial" w:hAnsi="Arial" w:cs="Arial"/>
          <w:b/>
        </w:rPr>
        <w:t>Податоци за лекот, односно нутриенсот</w:t>
      </w:r>
      <w:r>
        <w:rPr>
          <w:rFonts w:ascii="Arial" w:hAnsi="Arial" w:cs="Arial"/>
          <w:b/>
          <w:lang w:val="en-US"/>
        </w:rPr>
        <w:t>:</w:t>
      </w:r>
    </w:p>
    <w:p w14:paraId="22D7BE69" w14:textId="77777777" w:rsidR="00FD747F" w:rsidRDefault="008F54AF">
      <w:pPr>
        <w:spacing w:after="0" w:line="240" w:lineRule="auto"/>
        <w:rPr>
          <w:rFonts w:ascii="Arial" w:hAnsi="Arial" w:cs="Arial"/>
        </w:rPr>
      </w:pPr>
      <w:r>
        <w:rPr>
          <w:rFonts w:ascii="Arial" w:hAnsi="Arial" w:cs="Arial"/>
        </w:rPr>
        <w:t>Заштитено име или име во прометот:</w:t>
      </w:r>
    </w:p>
    <w:p w14:paraId="49B099F6" w14:textId="77777777" w:rsidR="00FD747F" w:rsidRDefault="008F54AF">
      <w:pPr>
        <w:spacing w:after="0" w:line="240" w:lineRule="auto"/>
        <w:rPr>
          <w:rFonts w:ascii="Arial" w:hAnsi="Arial" w:cs="Arial"/>
        </w:rPr>
      </w:pPr>
      <w:r>
        <w:rPr>
          <w:rFonts w:ascii="Arial" w:hAnsi="Arial" w:cs="Arial"/>
        </w:rPr>
        <w:t>АТК код:</w:t>
      </w:r>
    </w:p>
    <w:p w14:paraId="170F47B7" w14:textId="77777777" w:rsidR="00FD747F" w:rsidRDefault="008F54AF">
      <w:pPr>
        <w:spacing w:after="0" w:line="240" w:lineRule="auto"/>
        <w:rPr>
          <w:rFonts w:ascii="Arial" w:hAnsi="Arial" w:cs="Arial"/>
          <w:lang w:val="en-US"/>
        </w:rPr>
      </w:pPr>
      <w:r>
        <w:rPr>
          <w:rFonts w:ascii="Arial" w:hAnsi="Arial" w:cs="Arial"/>
        </w:rPr>
        <w:t xml:space="preserve">Интернационално незаштитено име, односно вообичаено име: </w:t>
      </w:r>
    </w:p>
    <w:p w14:paraId="403EE6B0" w14:textId="77777777" w:rsidR="00FD747F" w:rsidRPr="00E8432F" w:rsidRDefault="008F54AF">
      <w:pPr>
        <w:spacing w:after="0" w:line="240" w:lineRule="auto"/>
        <w:rPr>
          <w:rFonts w:ascii="Arial" w:hAnsi="Arial" w:cs="Arial"/>
          <w:lang w:val="en-US"/>
        </w:rPr>
      </w:pPr>
      <w:r>
        <w:rPr>
          <w:rFonts w:ascii="Arial" w:hAnsi="Arial" w:cs="Arial"/>
        </w:rPr>
        <w:t xml:space="preserve">Фармацевтска дозирана форма и  јачина: </w:t>
      </w:r>
    </w:p>
    <w:p w14:paraId="4824B20C" w14:textId="77777777" w:rsidR="00FD747F" w:rsidRDefault="008F54AF">
      <w:pPr>
        <w:spacing w:after="0" w:line="240" w:lineRule="auto"/>
        <w:rPr>
          <w:rFonts w:ascii="Arial" w:hAnsi="Arial" w:cs="Arial"/>
        </w:rPr>
      </w:pPr>
      <w:r>
        <w:rPr>
          <w:rFonts w:ascii="Arial" w:hAnsi="Arial" w:cs="Arial"/>
        </w:rPr>
        <w:t>Пакување:</w:t>
      </w:r>
    </w:p>
    <w:p w14:paraId="42CF5478" w14:textId="77777777" w:rsidR="00FD747F" w:rsidRDefault="008F54AF">
      <w:pPr>
        <w:spacing w:after="0" w:line="240" w:lineRule="auto"/>
        <w:rPr>
          <w:rFonts w:ascii="Arial" w:hAnsi="Arial" w:cs="Arial"/>
        </w:rPr>
      </w:pPr>
      <w:r>
        <w:rPr>
          <w:rFonts w:ascii="Arial" w:hAnsi="Arial" w:cs="Arial"/>
        </w:rPr>
        <w:t xml:space="preserve">Име и седиште на производителот: </w:t>
      </w:r>
    </w:p>
    <w:p w14:paraId="26E85ED4" w14:textId="3F479044" w:rsidR="00FD747F" w:rsidRDefault="008F54AF">
      <w:pPr>
        <w:spacing w:after="0" w:line="240" w:lineRule="auto"/>
        <w:rPr>
          <w:rFonts w:ascii="Arial" w:hAnsi="Arial" w:cs="Arial"/>
        </w:rPr>
      </w:pPr>
      <w:r>
        <w:rPr>
          <w:rFonts w:ascii="Arial" w:hAnsi="Arial" w:cs="Arial"/>
        </w:rPr>
        <w:t>Носител на одобрението за ставање во промет во Р</w:t>
      </w:r>
      <w:r w:rsidR="00163E14">
        <w:rPr>
          <w:rFonts w:ascii="Arial" w:hAnsi="Arial" w:cs="Arial"/>
        </w:rPr>
        <w:t xml:space="preserve">епублика </w:t>
      </w:r>
      <w:r>
        <w:rPr>
          <w:rFonts w:ascii="Arial" w:hAnsi="Arial" w:cs="Arial"/>
        </w:rPr>
        <w:t>С</w:t>
      </w:r>
      <w:r w:rsidR="00163E14">
        <w:rPr>
          <w:rFonts w:ascii="Arial" w:hAnsi="Arial" w:cs="Arial"/>
        </w:rPr>
        <w:t xml:space="preserve">еверна </w:t>
      </w:r>
      <w:r>
        <w:rPr>
          <w:rFonts w:ascii="Arial" w:hAnsi="Arial" w:cs="Arial"/>
        </w:rPr>
        <w:t>М</w:t>
      </w:r>
      <w:r w:rsidR="00163E14">
        <w:rPr>
          <w:rFonts w:ascii="Arial" w:hAnsi="Arial" w:cs="Arial"/>
        </w:rPr>
        <w:t>акедонија</w:t>
      </w:r>
      <w:r>
        <w:rPr>
          <w:rFonts w:ascii="Arial" w:hAnsi="Arial" w:cs="Arial"/>
        </w:rPr>
        <w:t xml:space="preserve">: </w:t>
      </w:r>
    </w:p>
    <w:p w14:paraId="3B8ABFAF" w14:textId="77777777" w:rsidR="00FD747F" w:rsidRDefault="00FD747F">
      <w:pPr>
        <w:spacing w:after="0" w:line="240" w:lineRule="auto"/>
        <w:rPr>
          <w:rFonts w:ascii="Arial" w:hAnsi="Arial" w:cs="Arial"/>
          <w:lang w:val="en-US"/>
        </w:rPr>
      </w:pPr>
    </w:p>
    <w:p w14:paraId="54E88027" w14:textId="201930B7" w:rsidR="00FD747F" w:rsidRPr="00532E88" w:rsidRDefault="008C174E">
      <w:pPr>
        <w:pStyle w:val="ListParagraph"/>
        <w:numPr>
          <w:ilvl w:val="0"/>
          <w:numId w:val="1"/>
        </w:numPr>
        <w:spacing w:after="0" w:line="240" w:lineRule="auto"/>
        <w:ind w:left="0" w:firstLine="0"/>
        <w:jc w:val="both"/>
        <w:rPr>
          <w:rFonts w:ascii="Arial" w:hAnsi="Arial" w:cs="Arial"/>
          <w:b/>
          <w:lang w:val="en-US"/>
        </w:rPr>
      </w:pPr>
      <w:r w:rsidRPr="003A7E27">
        <w:rPr>
          <w:rFonts w:ascii="Arial" w:hAnsi="Arial" w:cs="Arial"/>
          <w:b/>
        </w:rPr>
        <w:t>О</w:t>
      </w:r>
      <w:r w:rsidR="00E04E83" w:rsidRPr="00532E88">
        <w:rPr>
          <w:rFonts w:ascii="Arial" w:hAnsi="Arial" w:cs="Arial"/>
          <w:b/>
        </w:rPr>
        <w:t>пис</w:t>
      </w:r>
      <w:r w:rsidRPr="00532E88">
        <w:rPr>
          <w:rFonts w:ascii="Arial" w:hAnsi="Arial" w:cs="Arial"/>
          <w:b/>
        </w:rPr>
        <w:t xml:space="preserve"> на барањето</w:t>
      </w:r>
      <w:r w:rsidR="008F54AF" w:rsidRPr="00532E88">
        <w:rPr>
          <w:rFonts w:ascii="Arial" w:hAnsi="Arial" w:cs="Arial"/>
          <w:b/>
        </w:rPr>
        <w:t>:</w:t>
      </w:r>
    </w:p>
    <w:p w14:paraId="7689415D" w14:textId="77777777" w:rsidR="00FD747F" w:rsidRDefault="00FD747F">
      <w:pPr>
        <w:pStyle w:val="ListParagraph"/>
        <w:spacing w:after="0" w:line="240" w:lineRule="auto"/>
        <w:ind w:left="0"/>
        <w:rPr>
          <w:rFonts w:ascii="Arial" w:hAnsi="Arial" w:cs="Arial"/>
          <w:b/>
          <w:lang w:val="en-US"/>
        </w:rPr>
      </w:pPr>
    </w:p>
    <w:p w14:paraId="3CFA9846" w14:textId="04B2E985" w:rsidR="00583204" w:rsidRDefault="00583204" w:rsidP="00583204">
      <w:pPr>
        <w:pStyle w:val="ListParagraph"/>
        <w:spacing w:after="0" w:line="240" w:lineRule="auto"/>
        <w:ind w:left="0"/>
        <w:rPr>
          <w:rFonts w:ascii="Arial" w:hAnsi="Arial" w:cs="Arial"/>
          <w:lang w:val="en-US"/>
        </w:rPr>
      </w:pPr>
    </w:p>
    <w:p w14:paraId="74C33ED2" w14:textId="65DBCD88" w:rsidR="00583204" w:rsidRDefault="00583204" w:rsidP="00583204">
      <w:pPr>
        <w:pStyle w:val="ListParagraph"/>
        <w:spacing w:after="0" w:line="240" w:lineRule="auto"/>
        <w:ind w:left="0"/>
        <w:rPr>
          <w:rFonts w:ascii="Arial" w:hAnsi="Arial" w:cs="Arial"/>
          <w:lang w:val="en-US"/>
        </w:rPr>
      </w:pPr>
      <w:r>
        <w:rPr>
          <w:rFonts w:ascii="Arial" w:hAnsi="Arial" w:cs="Arial"/>
          <w:lang w:val="en-US"/>
        </w:rPr>
        <w:t>____________________________________________________________________</w:t>
      </w:r>
    </w:p>
    <w:p w14:paraId="3C68C6AE" w14:textId="77777777" w:rsidR="00583204" w:rsidRDefault="00583204" w:rsidP="00583204">
      <w:pPr>
        <w:pStyle w:val="ListParagraph"/>
        <w:spacing w:after="0" w:line="240" w:lineRule="auto"/>
        <w:ind w:left="0"/>
        <w:rPr>
          <w:rFonts w:ascii="Arial" w:hAnsi="Arial" w:cs="Arial"/>
          <w:lang w:val="en-US"/>
        </w:rPr>
      </w:pPr>
    </w:p>
    <w:p w14:paraId="53CDF590" w14:textId="5D62C62D" w:rsidR="008C174E" w:rsidRDefault="00583204">
      <w:pPr>
        <w:pStyle w:val="ListParagraph"/>
        <w:spacing w:after="0" w:line="240" w:lineRule="auto"/>
        <w:ind w:left="0"/>
        <w:rPr>
          <w:rFonts w:ascii="Arial" w:hAnsi="Arial" w:cs="Arial"/>
          <w:lang w:val="en-US"/>
        </w:rPr>
      </w:pPr>
      <w:r>
        <w:rPr>
          <w:rFonts w:ascii="Arial" w:hAnsi="Arial" w:cs="Arial"/>
          <w:lang w:val="en-US"/>
        </w:rPr>
        <w:t>____________________________________________________________________</w:t>
      </w:r>
    </w:p>
    <w:p w14:paraId="08E3E784" w14:textId="77777777" w:rsidR="008C174E" w:rsidRDefault="008C174E">
      <w:pPr>
        <w:pStyle w:val="ListParagraph"/>
        <w:spacing w:after="0" w:line="240" w:lineRule="auto"/>
        <w:ind w:left="0"/>
        <w:rPr>
          <w:rFonts w:ascii="Arial" w:hAnsi="Arial" w:cs="Arial"/>
          <w:lang w:val="en-US"/>
        </w:rPr>
      </w:pPr>
    </w:p>
    <w:p w14:paraId="47C7D0DE" w14:textId="77777777" w:rsidR="00FD747F" w:rsidRDefault="00FD747F">
      <w:pPr>
        <w:pStyle w:val="ListParagraph"/>
        <w:spacing w:after="0" w:line="240" w:lineRule="auto"/>
        <w:ind w:left="0"/>
        <w:rPr>
          <w:rFonts w:ascii="Arial" w:hAnsi="Arial" w:cs="Arial"/>
          <w:lang w:val="en-US"/>
        </w:rPr>
      </w:pPr>
    </w:p>
    <w:p w14:paraId="57A49CE1" w14:textId="77777777" w:rsidR="00FD747F" w:rsidRDefault="008F54AF">
      <w:pPr>
        <w:pStyle w:val="ListParagraph"/>
        <w:numPr>
          <w:ilvl w:val="0"/>
          <w:numId w:val="1"/>
        </w:numPr>
        <w:spacing w:after="0" w:line="240" w:lineRule="auto"/>
        <w:ind w:left="0" w:firstLine="0"/>
        <w:jc w:val="both"/>
        <w:rPr>
          <w:rFonts w:ascii="Arial" w:hAnsi="Arial" w:cs="Arial"/>
          <w:b/>
          <w:lang w:val="en-US"/>
        </w:rPr>
      </w:pPr>
      <w:r>
        <w:rPr>
          <w:rFonts w:ascii="Arial" w:hAnsi="Arial" w:cs="Arial"/>
          <w:b/>
        </w:rPr>
        <w:t xml:space="preserve">Потребна </w:t>
      </w:r>
      <w:r>
        <w:rPr>
          <w:rFonts w:ascii="Arial" w:hAnsi="Arial" w:cs="Arial"/>
          <w:b/>
          <w:lang w:val="en-US"/>
        </w:rPr>
        <w:t xml:space="preserve">документација </w:t>
      </w:r>
      <w:r>
        <w:rPr>
          <w:rFonts w:ascii="Arial" w:hAnsi="Arial" w:cs="Arial"/>
          <w:b/>
        </w:rPr>
        <w:t xml:space="preserve">во прилог </w:t>
      </w:r>
      <w:r>
        <w:rPr>
          <w:rFonts w:ascii="Arial" w:hAnsi="Arial" w:cs="Arial"/>
          <w:b/>
          <w:lang w:val="en-US"/>
        </w:rPr>
        <w:t xml:space="preserve">кон барањето </w:t>
      </w:r>
      <w:r w:rsidRPr="00456984">
        <w:rPr>
          <w:rFonts w:ascii="Arial" w:hAnsi="Arial" w:cs="Arial"/>
        </w:rPr>
        <w:t>(</w:t>
      </w:r>
      <w:r>
        <w:rPr>
          <w:rFonts w:ascii="Arial" w:hAnsi="Arial" w:cs="Arial"/>
        </w:rPr>
        <w:t>документацијата се приложува по следниот редослед):</w:t>
      </w:r>
    </w:p>
    <w:p w14:paraId="61234179" w14:textId="77777777" w:rsidR="00FD747F" w:rsidRDefault="008F54AF">
      <w:pPr>
        <w:pStyle w:val="ListParagraph"/>
        <w:spacing w:after="0" w:line="240" w:lineRule="auto"/>
        <w:ind w:left="0"/>
        <w:jc w:val="both"/>
        <w:rPr>
          <w:rFonts w:ascii="Arial" w:hAnsi="Arial" w:cs="Arial"/>
          <w:b/>
          <w:sz w:val="20"/>
          <w:szCs w:val="20"/>
          <w:lang w:val="en-US"/>
        </w:rPr>
      </w:pPr>
      <w:r>
        <w:rPr>
          <w:rFonts w:ascii="Arial" w:hAnsi="Arial" w:cs="Arial"/>
          <w:sz w:val="20"/>
          <w:szCs w:val="20"/>
        </w:rPr>
        <w:t>1. одобрение за ставање на лекот во промет во Република Северна Македонија</w:t>
      </w:r>
      <w:r>
        <w:rPr>
          <w:rFonts w:ascii="Arial" w:hAnsi="Arial" w:cs="Arial"/>
          <w:color w:val="000000"/>
          <w:sz w:val="20"/>
          <w:szCs w:val="20"/>
        </w:rPr>
        <w:t>, односно последно одобрение за увоз за лек што нема одобрение за ставање во промет (доколку истото постои), односно соодветна документација за нутриенси (решение или одобрение за ставање во промет од Агенцијата за храна и ветеринарство, деклариран состав на производот),</w:t>
      </w:r>
      <w:r>
        <w:rPr>
          <w:rFonts w:ascii="Arial" w:hAnsi="Arial" w:cs="Arial"/>
          <w:sz w:val="20"/>
          <w:szCs w:val="20"/>
        </w:rPr>
        <w:t xml:space="preserve"> </w:t>
      </w:r>
    </w:p>
    <w:p w14:paraId="2093A1B7" w14:textId="77777777" w:rsidR="00FD747F" w:rsidRDefault="008F54AF">
      <w:pPr>
        <w:spacing w:after="0" w:line="240" w:lineRule="auto"/>
        <w:jc w:val="both"/>
        <w:rPr>
          <w:rFonts w:ascii="Arial" w:hAnsi="Arial" w:cs="Arial"/>
          <w:sz w:val="20"/>
          <w:szCs w:val="20"/>
        </w:rPr>
      </w:pPr>
      <w:r>
        <w:rPr>
          <w:rFonts w:ascii="Arial" w:hAnsi="Arial" w:cs="Arial"/>
          <w:sz w:val="20"/>
          <w:szCs w:val="20"/>
        </w:rPr>
        <w:t xml:space="preserve">2. збирен извештај за особините на лекот, </w:t>
      </w:r>
    </w:p>
    <w:p w14:paraId="5AAFAC64" w14:textId="77777777" w:rsidR="00FD747F" w:rsidRDefault="008F54AF">
      <w:pPr>
        <w:spacing w:after="0" w:line="240" w:lineRule="auto"/>
        <w:jc w:val="both"/>
        <w:rPr>
          <w:rFonts w:ascii="Arial" w:hAnsi="Arial" w:cs="Arial"/>
          <w:sz w:val="20"/>
          <w:szCs w:val="20"/>
        </w:rPr>
      </w:pPr>
      <w:r>
        <w:rPr>
          <w:rFonts w:ascii="Arial" w:hAnsi="Arial" w:cs="Arial"/>
          <w:sz w:val="20"/>
          <w:szCs w:val="20"/>
        </w:rPr>
        <w:t>3. упатство за употреба, на македонски јазик и неговото кирилско писмо,</w:t>
      </w:r>
    </w:p>
    <w:p w14:paraId="20755A09" w14:textId="77777777" w:rsidR="00FD747F" w:rsidRDefault="008F54AF">
      <w:pPr>
        <w:spacing w:after="0" w:line="240" w:lineRule="auto"/>
        <w:jc w:val="both"/>
        <w:rPr>
          <w:rFonts w:ascii="Arial" w:hAnsi="Arial" w:cs="Arial"/>
          <w:sz w:val="20"/>
          <w:szCs w:val="20"/>
        </w:rPr>
      </w:pPr>
      <w:r>
        <w:rPr>
          <w:rFonts w:ascii="Arial" w:hAnsi="Arial" w:cs="Arial"/>
          <w:sz w:val="20"/>
          <w:szCs w:val="20"/>
        </w:rPr>
        <w:t>4. изјава од носителот на одобрението за ставање во промет со која се обврзува дека ќе обезбеди континуирано снабдување на лекот, односно нутриенсот во прометот, најмалку следните 12 месеци од денот на ставање на лекот, односно нутриенсот на Листата на лекови,</w:t>
      </w:r>
    </w:p>
    <w:p w14:paraId="510BDFB7" w14:textId="16A7B464" w:rsidR="00FD747F" w:rsidRDefault="008F54AF">
      <w:pPr>
        <w:spacing w:after="0" w:line="240" w:lineRule="auto"/>
        <w:jc w:val="both"/>
        <w:rPr>
          <w:rFonts w:ascii="Arial" w:hAnsi="Arial" w:cs="Arial"/>
          <w:sz w:val="20"/>
          <w:szCs w:val="20"/>
        </w:rPr>
      </w:pPr>
      <w:r>
        <w:rPr>
          <w:rFonts w:ascii="Arial" w:hAnsi="Arial" w:cs="Arial"/>
          <w:sz w:val="20"/>
          <w:szCs w:val="20"/>
        </w:rPr>
        <w:lastRenderedPageBreak/>
        <w:t>5. изјава од носителот на одобрението за ставање во промет дека</w:t>
      </w:r>
      <w:r w:rsidR="00A24331">
        <w:rPr>
          <w:rFonts w:ascii="Arial" w:hAnsi="Arial" w:cs="Arial"/>
          <w:sz w:val="20"/>
          <w:szCs w:val="20"/>
        </w:rPr>
        <w:t xml:space="preserve"> се обврзува</w:t>
      </w:r>
      <w:r>
        <w:rPr>
          <w:rFonts w:ascii="Arial" w:hAnsi="Arial" w:cs="Arial"/>
          <w:sz w:val="20"/>
          <w:szCs w:val="20"/>
        </w:rPr>
        <w:t xml:space="preserve"> доколку го повлекува лекот, односно нутриенсот од промет да достави известување до Министерството, Агенцијата и Фондот, најдоцна </w:t>
      </w:r>
      <w:r w:rsidR="000A7B71">
        <w:rPr>
          <w:rFonts w:ascii="Arial" w:hAnsi="Arial" w:cs="Arial"/>
          <w:sz w:val="20"/>
          <w:szCs w:val="20"/>
        </w:rPr>
        <w:t>два</w:t>
      </w:r>
      <w:r>
        <w:rPr>
          <w:rFonts w:ascii="Arial" w:hAnsi="Arial" w:cs="Arial"/>
          <w:sz w:val="20"/>
          <w:szCs w:val="20"/>
        </w:rPr>
        <w:t xml:space="preserve"> месеци пред повлекувањето на лекот, односно нутриенсот од промет,</w:t>
      </w:r>
    </w:p>
    <w:p w14:paraId="188AB164" w14:textId="53BF7187" w:rsidR="000161F5" w:rsidRPr="000161F5" w:rsidRDefault="008F54AF" w:rsidP="000161F5">
      <w:pPr>
        <w:spacing w:after="0" w:line="240" w:lineRule="auto"/>
        <w:jc w:val="both"/>
        <w:rPr>
          <w:rFonts w:ascii="Arial" w:hAnsi="Arial" w:cs="Arial"/>
          <w:color w:val="000000" w:themeColor="text1"/>
          <w:sz w:val="20"/>
          <w:szCs w:val="20"/>
        </w:rPr>
      </w:pPr>
      <w:r w:rsidRPr="00583204">
        <w:rPr>
          <w:rFonts w:ascii="Arial" w:hAnsi="Arial" w:cs="Arial"/>
          <w:color w:val="000000" w:themeColor="text1"/>
          <w:sz w:val="20"/>
          <w:szCs w:val="20"/>
        </w:rPr>
        <w:t xml:space="preserve">6. </w:t>
      </w:r>
      <w:r w:rsidR="000161F5" w:rsidRPr="00583204">
        <w:rPr>
          <w:rFonts w:ascii="Arial" w:hAnsi="Arial" w:cs="Arial"/>
          <w:color w:val="000000" w:themeColor="text1"/>
          <w:sz w:val="20"/>
          <w:szCs w:val="20"/>
        </w:rPr>
        <w:t>научни докази за терапевтското значење на лекот, односно нутриенсот</w:t>
      </w:r>
      <w:r w:rsidR="00EA38F1" w:rsidRPr="00583204">
        <w:rPr>
          <w:rFonts w:ascii="Arial" w:hAnsi="Arial" w:cs="Arial"/>
          <w:color w:val="000000" w:themeColor="text1"/>
          <w:sz w:val="20"/>
          <w:szCs w:val="20"/>
        </w:rPr>
        <w:t>,</w:t>
      </w:r>
    </w:p>
    <w:p w14:paraId="386753BB" w14:textId="1BC41528"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7. анализа за фармакоекономските параметри што ја потврдуваат економската оправданост од примената на лекот, односно нутриенсот</w:t>
      </w:r>
      <w:r w:rsidR="00F74B88" w:rsidRPr="00171EDF">
        <w:rPr>
          <w:rFonts w:ascii="Arial" w:hAnsi="Arial" w:cs="Arial"/>
          <w:color w:val="000000" w:themeColor="text1"/>
          <w:sz w:val="20"/>
          <w:szCs w:val="20"/>
        </w:rPr>
        <w:t>,</w:t>
      </w:r>
    </w:p>
    <w:p w14:paraId="6F04068C" w14:textId="1EF8A1F4"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8. табеларен приказ за вклученост на лекот, односно нутриенсот во Листите на лекови или покриеност од здравствените буџети во референтните земји од регионот (</w:t>
      </w:r>
      <w:bookmarkStart w:id="0" w:name="_Hlk126057415"/>
      <w:r w:rsidRPr="00171EDF">
        <w:rPr>
          <w:rFonts w:ascii="Arial" w:hAnsi="Arial" w:cs="Arial"/>
          <w:color w:val="000000" w:themeColor="text1"/>
          <w:sz w:val="20"/>
          <w:szCs w:val="20"/>
        </w:rPr>
        <w:t>Словенија, Хрватска, Србија и Бугарија</w:t>
      </w:r>
      <w:bookmarkEnd w:id="0"/>
      <w:r w:rsidRPr="00171EDF">
        <w:rPr>
          <w:rFonts w:ascii="Arial" w:hAnsi="Arial" w:cs="Arial"/>
          <w:color w:val="000000" w:themeColor="text1"/>
          <w:sz w:val="20"/>
          <w:szCs w:val="20"/>
        </w:rPr>
        <w:t xml:space="preserve">) со прецизно наведување на: ограничувањата за лекот, односно нутриенсот, </w:t>
      </w:r>
      <w:r w:rsidR="00F97DE5">
        <w:rPr>
          <w:rFonts w:ascii="Arial" w:hAnsi="Arial" w:cs="Arial"/>
          <w:color w:val="000000" w:themeColor="text1"/>
          <w:sz w:val="20"/>
          <w:szCs w:val="20"/>
        </w:rPr>
        <w:t xml:space="preserve">висината на </w:t>
      </w:r>
      <w:r w:rsidRPr="00171EDF">
        <w:rPr>
          <w:rFonts w:ascii="Arial" w:hAnsi="Arial" w:cs="Arial"/>
          <w:color w:val="000000" w:themeColor="text1"/>
          <w:sz w:val="20"/>
          <w:szCs w:val="20"/>
        </w:rPr>
        <w:t xml:space="preserve">износот </w:t>
      </w:r>
      <w:r w:rsidR="00F97DE5">
        <w:rPr>
          <w:rFonts w:ascii="Arial" w:hAnsi="Arial" w:cs="Arial"/>
          <w:color w:val="000000" w:themeColor="text1"/>
          <w:sz w:val="20"/>
          <w:szCs w:val="20"/>
        </w:rPr>
        <w:t xml:space="preserve">од цената на лекот по оригинално пакување </w:t>
      </w:r>
      <w:r w:rsidRPr="00171EDF">
        <w:rPr>
          <w:rFonts w:ascii="Arial" w:hAnsi="Arial" w:cs="Arial"/>
          <w:color w:val="000000" w:themeColor="text1"/>
          <w:sz w:val="20"/>
          <w:szCs w:val="20"/>
        </w:rPr>
        <w:t xml:space="preserve">што </w:t>
      </w:r>
      <w:r w:rsidR="00A24331">
        <w:rPr>
          <w:rFonts w:ascii="Arial" w:hAnsi="Arial" w:cs="Arial"/>
          <w:color w:val="000000" w:themeColor="text1"/>
          <w:sz w:val="20"/>
          <w:szCs w:val="20"/>
        </w:rPr>
        <w:t>ја</w:t>
      </w:r>
      <w:r w:rsidR="00A24331" w:rsidRPr="00171EDF">
        <w:rPr>
          <w:rFonts w:ascii="Arial" w:hAnsi="Arial" w:cs="Arial"/>
          <w:color w:val="000000" w:themeColor="text1"/>
          <w:sz w:val="20"/>
          <w:szCs w:val="20"/>
        </w:rPr>
        <w:t xml:space="preserve"> </w:t>
      </w:r>
      <w:r w:rsidRPr="00171EDF">
        <w:rPr>
          <w:rFonts w:ascii="Arial" w:hAnsi="Arial" w:cs="Arial"/>
          <w:color w:val="000000" w:themeColor="text1"/>
          <w:sz w:val="20"/>
          <w:szCs w:val="20"/>
        </w:rPr>
        <w:t>покриваат фондови</w:t>
      </w:r>
      <w:r w:rsidR="00F97DE5">
        <w:rPr>
          <w:rFonts w:ascii="Arial" w:hAnsi="Arial" w:cs="Arial"/>
          <w:color w:val="000000" w:themeColor="text1"/>
          <w:sz w:val="20"/>
          <w:szCs w:val="20"/>
        </w:rPr>
        <w:t xml:space="preserve"> односно здравствени буџети</w:t>
      </w:r>
      <w:r w:rsidRPr="00171EDF">
        <w:rPr>
          <w:rFonts w:ascii="Arial" w:hAnsi="Arial" w:cs="Arial"/>
          <w:color w:val="000000" w:themeColor="text1"/>
          <w:sz w:val="20"/>
          <w:szCs w:val="20"/>
        </w:rPr>
        <w:t xml:space="preserve"> и доплатата од страна на пациентите,</w:t>
      </w:r>
    </w:p>
    <w:p w14:paraId="087C0BFE" w14:textId="51A0DE04"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9. табеларен приказ за цената на лекот во прометот на големо во земјите од регионот</w:t>
      </w:r>
      <w:r w:rsidR="00F74B88" w:rsidRPr="00171EDF">
        <w:rPr>
          <w:rFonts w:ascii="Arial" w:hAnsi="Arial" w:cs="Arial"/>
          <w:color w:val="000000" w:themeColor="text1"/>
          <w:sz w:val="20"/>
          <w:szCs w:val="20"/>
        </w:rPr>
        <w:t>,</w:t>
      </w:r>
      <w:r w:rsidRPr="00171EDF">
        <w:rPr>
          <w:rFonts w:ascii="Arial" w:hAnsi="Arial" w:cs="Arial"/>
          <w:color w:val="000000" w:themeColor="text1"/>
          <w:sz w:val="20"/>
          <w:szCs w:val="20"/>
        </w:rPr>
        <w:t xml:space="preserve"> </w:t>
      </w:r>
    </w:p>
    <w:p w14:paraId="19E4CEBE"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10. доказ за формирана цена на лекот во прометот на големо и прометот на мало,</w:t>
      </w:r>
    </w:p>
    <w:p w14:paraId="36B7439C" w14:textId="77777777" w:rsidR="000161F5" w:rsidRDefault="008F54AF" w:rsidP="000161F5">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11. изјава од подносителот на барањето со предлог цена на лекот на големо,</w:t>
      </w:r>
    </w:p>
    <w:p w14:paraId="40D8FE99" w14:textId="2FA478C7" w:rsidR="00F153E3" w:rsidRPr="007126E1" w:rsidRDefault="000161F5" w:rsidP="00F153E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1</w:t>
      </w:r>
      <w:r w:rsidR="00EA38F1">
        <w:rPr>
          <w:rFonts w:ascii="Arial" w:hAnsi="Arial" w:cs="Arial"/>
          <w:color w:val="000000" w:themeColor="text1"/>
          <w:sz w:val="20"/>
          <w:szCs w:val="20"/>
        </w:rPr>
        <w:t>2</w:t>
      </w:r>
      <w:r>
        <w:rPr>
          <w:rFonts w:ascii="Arial" w:hAnsi="Arial" w:cs="Arial"/>
          <w:color w:val="000000" w:themeColor="text1"/>
          <w:sz w:val="20"/>
          <w:szCs w:val="20"/>
        </w:rPr>
        <w:t xml:space="preserve">. </w:t>
      </w:r>
      <w:r w:rsidR="00FC197D" w:rsidRPr="007126E1">
        <w:rPr>
          <w:rFonts w:ascii="Arial" w:hAnsi="Arial" w:cs="Arial"/>
          <w:sz w:val="20"/>
          <w:szCs w:val="20"/>
        </w:rPr>
        <w:t>изјава</w:t>
      </w:r>
      <w:r w:rsidR="00692C20" w:rsidRPr="00692C20">
        <w:t xml:space="preserve"> </w:t>
      </w:r>
      <w:r w:rsidR="00692C20" w:rsidRPr="00692C20">
        <w:rPr>
          <w:rFonts w:ascii="Arial" w:hAnsi="Arial" w:cs="Arial"/>
          <w:sz w:val="20"/>
          <w:szCs w:val="20"/>
        </w:rPr>
        <w:t>од подносителот на барањето</w:t>
      </w:r>
      <w:r w:rsidR="00FC197D" w:rsidRPr="007126E1">
        <w:rPr>
          <w:rFonts w:ascii="Arial" w:hAnsi="Arial" w:cs="Arial"/>
          <w:sz w:val="20"/>
          <w:szCs w:val="20"/>
        </w:rPr>
        <w:t xml:space="preserve"> </w:t>
      </w:r>
      <w:r w:rsidR="007126E1" w:rsidRPr="007126E1">
        <w:rPr>
          <w:rFonts w:ascii="Arial" w:hAnsi="Arial" w:cs="Arial"/>
          <w:sz w:val="20"/>
          <w:szCs w:val="20"/>
        </w:rPr>
        <w:t xml:space="preserve">дека е согласен да </w:t>
      </w:r>
      <w:r w:rsidR="005C4C5E">
        <w:rPr>
          <w:rFonts w:ascii="Arial" w:hAnsi="Arial" w:cs="Arial"/>
          <w:sz w:val="20"/>
          <w:szCs w:val="20"/>
        </w:rPr>
        <w:t xml:space="preserve">се </w:t>
      </w:r>
      <w:r w:rsidR="00116307">
        <w:rPr>
          <w:rFonts w:ascii="Arial" w:hAnsi="Arial" w:cs="Arial"/>
          <w:sz w:val="20"/>
          <w:szCs w:val="20"/>
        </w:rPr>
        <w:t>отпочне</w:t>
      </w:r>
      <w:r w:rsidR="00116307" w:rsidRPr="007126E1">
        <w:rPr>
          <w:rFonts w:ascii="Arial" w:hAnsi="Arial" w:cs="Arial"/>
          <w:sz w:val="20"/>
          <w:szCs w:val="20"/>
        </w:rPr>
        <w:t xml:space="preserve"> </w:t>
      </w:r>
      <w:r w:rsidR="007126E1" w:rsidRPr="007126E1">
        <w:rPr>
          <w:rFonts w:ascii="Arial" w:hAnsi="Arial" w:cs="Arial"/>
          <w:sz w:val="20"/>
          <w:szCs w:val="20"/>
        </w:rPr>
        <w:t>постапка за склучување на посебен договор</w:t>
      </w:r>
      <w:r w:rsidR="00F153E3" w:rsidRPr="007126E1">
        <w:rPr>
          <w:rFonts w:ascii="Arial" w:hAnsi="Arial" w:cs="Arial"/>
          <w:color w:val="000000" w:themeColor="text1"/>
          <w:sz w:val="20"/>
          <w:szCs w:val="20"/>
        </w:rPr>
        <w:t xml:space="preserve">, </w:t>
      </w:r>
    </w:p>
    <w:p w14:paraId="077B6422" w14:textId="7E4D387F" w:rsidR="00FD747F" w:rsidRPr="007126E1" w:rsidRDefault="008F54AF">
      <w:pPr>
        <w:spacing w:after="0" w:line="240" w:lineRule="auto"/>
        <w:jc w:val="both"/>
        <w:rPr>
          <w:rFonts w:ascii="Arial" w:hAnsi="Arial" w:cs="Arial"/>
          <w:color w:val="000000" w:themeColor="text1"/>
          <w:sz w:val="20"/>
          <w:szCs w:val="20"/>
        </w:rPr>
      </w:pPr>
      <w:r w:rsidRPr="007126E1">
        <w:rPr>
          <w:rFonts w:ascii="Arial" w:hAnsi="Arial" w:cs="Arial"/>
          <w:color w:val="000000" w:themeColor="text1"/>
          <w:sz w:val="20"/>
          <w:szCs w:val="20"/>
        </w:rPr>
        <w:t>1</w:t>
      </w:r>
      <w:r w:rsidR="00EA38F1" w:rsidRPr="007126E1">
        <w:rPr>
          <w:rFonts w:ascii="Arial" w:hAnsi="Arial" w:cs="Arial"/>
          <w:color w:val="000000" w:themeColor="text1"/>
          <w:sz w:val="20"/>
          <w:szCs w:val="20"/>
        </w:rPr>
        <w:t>3</w:t>
      </w:r>
      <w:r w:rsidRPr="007126E1">
        <w:rPr>
          <w:rFonts w:ascii="Arial" w:hAnsi="Arial" w:cs="Arial"/>
          <w:color w:val="000000" w:themeColor="text1"/>
          <w:sz w:val="20"/>
          <w:szCs w:val="20"/>
        </w:rPr>
        <w:t>.</w:t>
      </w:r>
      <w:r w:rsidR="007126E1">
        <w:rPr>
          <w:rFonts w:ascii="Arial" w:hAnsi="Arial" w:cs="Arial"/>
          <w:color w:val="000000" w:themeColor="text1"/>
          <w:sz w:val="20"/>
          <w:szCs w:val="20"/>
        </w:rPr>
        <w:t xml:space="preserve"> </w:t>
      </w:r>
      <w:r w:rsidRPr="007126E1">
        <w:rPr>
          <w:rFonts w:ascii="Arial" w:hAnsi="Arial" w:cs="Arial"/>
          <w:color w:val="000000" w:themeColor="text1"/>
          <w:sz w:val="20"/>
          <w:szCs w:val="20"/>
        </w:rPr>
        <w:t>доказ за извршена уплата за надомест на трошоци во постапката (од носителот на одобрението за ставање во промет),</w:t>
      </w:r>
    </w:p>
    <w:p w14:paraId="23BD29DF" w14:textId="3C479FF2"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w:t>
      </w:r>
      <w:r w:rsidR="00EA38F1">
        <w:rPr>
          <w:rFonts w:ascii="Arial" w:hAnsi="Arial" w:cs="Arial"/>
          <w:color w:val="000000" w:themeColor="text1"/>
          <w:sz w:val="20"/>
          <w:szCs w:val="20"/>
        </w:rPr>
        <w:t>4</w:t>
      </w:r>
      <w:r w:rsidRPr="00171EDF">
        <w:rPr>
          <w:rFonts w:ascii="Arial" w:hAnsi="Arial" w:cs="Arial"/>
          <w:color w:val="000000" w:themeColor="text1"/>
          <w:sz w:val="20"/>
          <w:szCs w:val="20"/>
        </w:rPr>
        <w:t>. изјава за веродостојноста и точноста на податоците во барањето, заверена на нотар,</w:t>
      </w:r>
    </w:p>
    <w:p w14:paraId="2AFC085C" w14:textId="197ABFB7" w:rsidR="00FD747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w:t>
      </w:r>
      <w:r w:rsidR="00EA38F1">
        <w:rPr>
          <w:rFonts w:ascii="Arial" w:hAnsi="Arial" w:cs="Arial"/>
          <w:color w:val="000000" w:themeColor="text1"/>
          <w:sz w:val="20"/>
          <w:szCs w:val="20"/>
        </w:rPr>
        <w:t>5</w:t>
      </w:r>
      <w:r w:rsidRPr="00171EDF">
        <w:rPr>
          <w:rFonts w:ascii="Arial" w:hAnsi="Arial" w:cs="Arial"/>
          <w:color w:val="000000" w:themeColor="text1"/>
          <w:sz w:val="20"/>
          <w:szCs w:val="20"/>
        </w:rPr>
        <w:t>.</w:t>
      </w:r>
      <w:r w:rsidR="007126E1">
        <w:rPr>
          <w:rFonts w:ascii="Arial" w:hAnsi="Arial" w:cs="Arial"/>
          <w:color w:val="000000" w:themeColor="text1"/>
          <w:sz w:val="20"/>
          <w:szCs w:val="20"/>
        </w:rPr>
        <w:t xml:space="preserve"> </w:t>
      </w:r>
      <w:r w:rsidRPr="00171EDF">
        <w:rPr>
          <w:rFonts w:ascii="Arial" w:hAnsi="Arial" w:cs="Arial"/>
          <w:color w:val="000000" w:themeColor="text1"/>
          <w:sz w:val="20"/>
          <w:szCs w:val="20"/>
        </w:rPr>
        <w:t xml:space="preserve">изјава дека документацијата </w:t>
      </w:r>
      <w:r w:rsidR="003049D4">
        <w:rPr>
          <w:rFonts w:ascii="Arial" w:hAnsi="Arial" w:cs="Arial"/>
          <w:color w:val="000000" w:themeColor="text1"/>
          <w:sz w:val="20"/>
          <w:szCs w:val="20"/>
        </w:rPr>
        <w:t xml:space="preserve">пренесена на </w:t>
      </w:r>
      <w:r w:rsidR="003C3B0B">
        <w:rPr>
          <w:rFonts w:ascii="Arial" w:hAnsi="Arial" w:cs="Arial"/>
          <w:color w:val="000000" w:themeColor="text1"/>
          <w:sz w:val="20"/>
          <w:szCs w:val="20"/>
        </w:rPr>
        <w:t>преносен носач (</w:t>
      </w:r>
      <w:r w:rsidR="003049D4">
        <w:rPr>
          <w:rFonts w:ascii="Arial" w:hAnsi="Arial" w:cs="Arial"/>
          <w:color w:val="000000" w:themeColor="text1"/>
          <w:sz w:val="20"/>
          <w:szCs w:val="20"/>
          <w:lang w:val="en-US"/>
        </w:rPr>
        <w:t>USB</w:t>
      </w:r>
      <w:r w:rsidR="003C3B0B">
        <w:rPr>
          <w:rFonts w:ascii="Arial" w:hAnsi="Arial" w:cs="Arial"/>
          <w:color w:val="000000" w:themeColor="text1"/>
          <w:sz w:val="20"/>
          <w:szCs w:val="20"/>
        </w:rPr>
        <w:t>)</w:t>
      </w:r>
      <w:r w:rsidR="00D14F01">
        <w:rPr>
          <w:rFonts w:ascii="Arial" w:hAnsi="Arial" w:cs="Arial"/>
          <w:color w:val="000000" w:themeColor="text1"/>
          <w:sz w:val="20"/>
          <w:szCs w:val="20"/>
        </w:rPr>
        <w:t>,</w:t>
      </w:r>
      <w:r w:rsidR="003049D4">
        <w:rPr>
          <w:rFonts w:ascii="Arial" w:hAnsi="Arial" w:cs="Arial"/>
          <w:color w:val="000000" w:themeColor="text1"/>
          <w:sz w:val="20"/>
          <w:szCs w:val="20"/>
          <w:lang w:val="en-US"/>
        </w:rPr>
        <w:t xml:space="preserve"> </w:t>
      </w:r>
      <w:r w:rsidRPr="00171EDF">
        <w:rPr>
          <w:rFonts w:ascii="Arial" w:hAnsi="Arial" w:cs="Arial"/>
          <w:color w:val="000000" w:themeColor="text1"/>
          <w:sz w:val="20"/>
          <w:szCs w:val="20"/>
        </w:rPr>
        <w:t>е идентична со поднесената документација во хартиена форма, заверена на нотар</w:t>
      </w:r>
      <w:r w:rsidR="003049D4">
        <w:rPr>
          <w:rFonts w:ascii="Arial" w:hAnsi="Arial" w:cs="Arial"/>
          <w:color w:val="000000" w:themeColor="text1"/>
          <w:sz w:val="20"/>
          <w:szCs w:val="20"/>
        </w:rPr>
        <w:t xml:space="preserve"> (за барање во хартиена форма)</w:t>
      </w:r>
      <w:r w:rsidRPr="00171EDF">
        <w:rPr>
          <w:rFonts w:ascii="Arial" w:hAnsi="Arial" w:cs="Arial"/>
          <w:color w:val="000000" w:themeColor="text1"/>
          <w:sz w:val="20"/>
          <w:szCs w:val="20"/>
        </w:rPr>
        <w:t>,</w:t>
      </w:r>
    </w:p>
    <w:p w14:paraId="310EECA2" w14:textId="3A18D506" w:rsidR="003049D4" w:rsidRPr="003049D4" w:rsidRDefault="003049D4">
      <w:pPr>
        <w:spacing w:after="0" w:line="240" w:lineRule="auto"/>
        <w:jc w:val="both"/>
        <w:rPr>
          <w:rFonts w:ascii="Arial" w:hAnsi="Arial" w:cs="Arial"/>
          <w:color w:val="000000" w:themeColor="text1"/>
          <w:sz w:val="20"/>
          <w:szCs w:val="20"/>
        </w:rPr>
      </w:pPr>
      <w:r w:rsidRPr="003049D4">
        <w:rPr>
          <w:rFonts w:ascii="Arial" w:hAnsi="Arial" w:cs="Arial"/>
          <w:color w:val="000000" w:themeColor="text1"/>
          <w:sz w:val="20"/>
          <w:szCs w:val="20"/>
        </w:rPr>
        <w:t xml:space="preserve">16. </w:t>
      </w:r>
      <w:r w:rsidRPr="008B39D1">
        <w:rPr>
          <w:rFonts w:ascii="Arial" w:hAnsi="Arial" w:cs="Arial"/>
          <w:sz w:val="20"/>
          <w:szCs w:val="20"/>
        </w:rPr>
        <w:t xml:space="preserve">изјава дека сите податоци кои се релевантни за оцена на исполнетоста на елементите за утврдување на лек на Листата на лекови се внесени во </w:t>
      </w:r>
      <w:r w:rsidR="00F97DE5">
        <w:rPr>
          <w:rFonts w:ascii="Arial" w:hAnsi="Arial" w:cs="Arial"/>
          <w:sz w:val="20"/>
          <w:szCs w:val="20"/>
        </w:rPr>
        <w:t>информаци</w:t>
      </w:r>
      <w:r w:rsidR="00A24331">
        <w:rPr>
          <w:rFonts w:ascii="Arial" w:hAnsi="Arial" w:cs="Arial"/>
          <w:sz w:val="20"/>
          <w:szCs w:val="20"/>
        </w:rPr>
        <w:t>скиот</w:t>
      </w:r>
      <w:r w:rsidR="00F97DE5">
        <w:rPr>
          <w:rFonts w:ascii="Arial" w:hAnsi="Arial" w:cs="Arial"/>
          <w:sz w:val="20"/>
          <w:szCs w:val="20"/>
        </w:rPr>
        <w:t xml:space="preserve"> </w:t>
      </w:r>
      <w:r w:rsidRPr="008B39D1">
        <w:rPr>
          <w:rFonts w:ascii="Arial" w:hAnsi="Arial" w:cs="Arial"/>
          <w:sz w:val="20"/>
          <w:szCs w:val="20"/>
        </w:rPr>
        <w:t>систем, заверена на нотар (за барање во електронска форма),</w:t>
      </w:r>
    </w:p>
    <w:p w14:paraId="21D97BAE" w14:textId="00068CC5"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w:t>
      </w:r>
      <w:r w:rsidR="003049D4">
        <w:rPr>
          <w:rFonts w:ascii="Arial" w:hAnsi="Arial" w:cs="Arial"/>
          <w:color w:val="000000" w:themeColor="text1"/>
          <w:sz w:val="20"/>
          <w:szCs w:val="20"/>
        </w:rPr>
        <w:t>7</w:t>
      </w:r>
      <w:r w:rsidRPr="00171EDF">
        <w:rPr>
          <w:rFonts w:ascii="Arial" w:hAnsi="Arial" w:cs="Arial"/>
          <w:color w:val="000000" w:themeColor="text1"/>
          <w:sz w:val="20"/>
          <w:szCs w:val="20"/>
        </w:rPr>
        <w:t>. останати документи за кои подносителот на барањето смета дека можат да помогнат во одлучувањето и</w:t>
      </w:r>
    </w:p>
    <w:p w14:paraId="223A5239" w14:textId="43C9043B" w:rsidR="00FD747F" w:rsidRDefault="008F54AF">
      <w:pPr>
        <w:spacing w:after="0" w:line="240" w:lineRule="auto"/>
        <w:jc w:val="both"/>
        <w:rPr>
          <w:rFonts w:ascii="Arial" w:hAnsi="Arial" w:cs="Arial"/>
        </w:rPr>
      </w:pPr>
      <w:r w:rsidRPr="00171EDF">
        <w:rPr>
          <w:rFonts w:ascii="Arial" w:hAnsi="Arial" w:cs="Arial"/>
          <w:color w:val="000000" w:themeColor="text1"/>
          <w:sz w:val="20"/>
          <w:szCs w:val="20"/>
          <w:lang w:val="ru-RU"/>
        </w:rPr>
        <w:t>1</w:t>
      </w:r>
      <w:r w:rsidR="003049D4">
        <w:rPr>
          <w:rFonts w:ascii="Arial" w:hAnsi="Arial" w:cs="Arial"/>
          <w:color w:val="000000" w:themeColor="text1"/>
          <w:sz w:val="20"/>
          <w:szCs w:val="20"/>
          <w:lang w:val="ru-RU"/>
        </w:rPr>
        <w:t>8</w:t>
      </w:r>
      <w:r w:rsidRPr="00171EDF">
        <w:rPr>
          <w:rFonts w:ascii="Arial" w:hAnsi="Arial" w:cs="Arial"/>
          <w:color w:val="000000" w:themeColor="text1"/>
          <w:sz w:val="20"/>
          <w:szCs w:val="20"/>
          <w:lang w:val="ru-RU"/>
        </w:rPr>
        <w:t xml:space="preserve">. </w:t>
      </w:r>
      <w:r w:rsidRPr="00171EDF">
        <w:rPr>
          <w:rFonts w:ascii="Arial" w:hAnsi="Arial" w:cs="Arial"/>
          <w:color w:val="000000" w:themeColor="text1"/>
          <w:sz w:val="20"/>
          <w:szCs w:val="20"/>
        </w:rPr>
        <w:t>анализа на ефикасност на трошоци или анализа на корисност на трошоци</w:t>
      </w:r>
      <w:r w:rsidR="00644CD8" w:rsidRPr="00171EDF">
        <w:rPr>
          <w:rFonts w:ascii="Arial" w:hAnsi="Arial" w:cs="Arial"/>
          <w:color w:val="000000" w:themeColor="text1"/>
          <w:sz w:val="20"/>
          <w:szCs w:val="20"/>
        </w:rPr>
        <w:t>.</w:t>
      </w:r>
    </w:p>
    <w:p w14:paraId="327121BC" w14:textId="29702510" w:rsidR="00FD747F" w:rsidRDefault="00FD747F">
      <w:pPr>
        <w:spacing w:after="0" w:line="240" w:lineRule="auto"/>
        <w:jc w:val="both"/>
        <w:rPr>
          <w:rFonts w:ascii="Arial" w:hAnsi="Arial" w:cs="Arial"/>
        </w:rPr>
      </w:pPr>
    </w:p>
    <w:p w14:paraId="4E4AADCE" w14:textId="77777777" w:rsidR="00F9209A" w:rsidRDefault="00F9209A">
      <w:pPr>
        <w:spacing w:after="0" w:line="240" w:lineRule="auto"/>
        <w:jc w:val="both"/>
        <w:rPr>
          <w:rFonts w:ascii="Arial" w:hAnsi="Arial" w:cs="Arial"/>
        </w:rPr>
      </w:pPr>
    </w:p>
    <w:p w14:paraId="3A5BA44F" w14:textId="77777777" w:rsidR="00A43B62" w:rsidRPr="00F9209A" w:rsidRDefault="008F54AF">
      <w:pPr>
        <w:spacing w:after="0" w:line="240" w:lineRule="auto"/>
        <w:jc w:val="both"/>
        <w:rPr>
          <w:rFonts w:ascii="Arial" w:hAnsi="Arial" w:cs="Arial"/>
          <w:bCs/>
          <w:u w:val="single"/>
        </w:rPr>
      </w:pPr>
      <w:r w:rsidRPr="00F9209A">
        <w:rPr>
          <w:rFonts w:ascii="Arial" w:hAnsi="Arial" w:cs="Arial"/>
          <w:bCs/>
          <w:highlight w:val="lightGray"/>
          <w:u w:val="single"/>
        </w:rPr>
        <w:t>Напомена за уредно доставена документација:</w:t>
      </w:r>
      <w:r w:rsidRPr="00F9209A">
        <w:rPr>
          <w:rFonts w:ascii="Arial" w:hAnsi="Arial" w:cs="Arial"/>
          <w:bCs/>
          <w:u w:val="single"/>
        </w:rPr>
        <w:t xml:space="preserve"> </w:t>
      </w:r>
    </w:p>
    <w:p w14:paraId="3927F8A6" w14:textId="7F6E0250" w:rsidR="00FD747F" w:rsidRPr="007B40F5" w:rsidRDefault="008F54AF">
      <w:pPr>
        <w:spacing w:after="0" w:line="240" w:lineRule="auto"/>
        <w:jc w:val="both"/>
        <w:rPr>
          <w:rFonts w:ascii="Arial" w:hAnsi="Arial" w:cs="Arial"/>
          <w:sz w:val="18"/>
          <w:szCs w:val="18"/>
        </w:rPr>
      </w:pPr>
      <w:r w:rsidRPr="007B40F5">
        <w:rPr>
          <w:rFonts w:ascii="Arial" w:hAnsi="Arial" w:cs="Arial"/>
          <w:bCs/>
          <w:sz w:val="18"/>
          <w:szCs w:val="18"/>
        </w:rPr>
        <w:t>Подносителот на барањето го заокружува редниот број за документацијата што ја приложува и редоследно ги нумерира страниците, почнувајќи од број еден по растечки редослед, од првата до последната страна на приложената документација.</w:t>
      </w:r>
    </w:p>
    <w:p w14:paraId="56F2BE22" w14:textId="5F36D5B9" w:rsidR="00381B61" w:rsidRPr="007B40F5" w:rsidRDefault="008F54AF">
      <w:pPr>
        <w:pStyle w:val="ListParagraph"/>
        <w:spacing w:after="0" w:line="240" w:lineRule="auto"/>
        <w:ind w:left="0"/>
        <w:jc w:val="both"/>
        <w:rPr>
          <w:rFonts w:ascii="Arial" w:hAnsi="Arial" w:cs="Arial"/>
          <w:sz w:val="18"/>
          <w:szCs w:val="18"/>
        </w:rPr>
      </w:pPr>
      <w:r w:rsidRPr="007B40F5">
        <w:rPr>
          <w:rFonts w:ascii="Arial" w:hAnsi="Arial" w:cs="Arial"/>
          <w:sz w:val="18"/>
          <w:szCs w:val="18"/>
        </w:rPr>
        <w:t>Изјавата од подносителот на барањето со која се потврдува веродостојноста и точноста на податоците доставени со барањето (точка 1</w:t>
      </w:r>
      <w:r w:rsidR="00A43B62" w:rsidRPr="007B40F5">
        <w:rPr>
          <w:rFonts w:ascii="Arial" w:hAnsi="Arial" w:cs="Arial"/>
          <w:sz w:val="18"/>
          <w:szCs w:val="18"/>
        </w:rPr>
        <w:t>4</w:t>
      </w:r>
      <w:r w:rsidRPr="007B40F5">
        <w:rPr>
          <w:rFonts w:ascii="Arial" w:hAnsi="Arial" w:cs="Arial"/>
          <w:sz w:val="18"/>
          <w:szCs w:val="18"/>
        </w:rPr>
        <w:t xml:space="preserve">), како и изјавата </w:t>
      </w:r>
      <w:r w:rsidR="003049D4" w:rsidRPr="007B40F5">
        <w:rPr>
          <w:rFonts w:ascii="Arial" w:hAnsi="Arial" w:cs="Arial"/>
          <w:sz w:val="18"/>
          <w:szCs w:val="18"/>
        </w:rPr>
        <w:t xml:space="preserve">за барање во хартиена или барање во </w:t>
      </w:r>
      <w:r w:rsidRPr="007B40F5">
        <w:rPr>
          <w:rFonts w:ascii="Arial" w:hAnsi="Arial" w:cs="Arial"/>
          <w:sz w:val="18"/>
          <w:szCs w:val="18"/>
        </w:rPr>
        <w:t>електронска форма (точк</w:t>
      </w:r>
      <w:r w:rsidR="003049D4" w:rsidRPr="007B40F5">
        <w:rPr>
          <w:rFonts w:ascii="Arial" w:hAnsi="Arial" w:cs="Arial"/>
          <w:sz w:val="18"/>
          <w:szCs w:val="18"/>
        </w:rPr>
        <w:t>и</w:t>
      </w:r>
      <w:r w:rsidRPr="007B40F5">
        <w:rPr>
          <w:rFonts w:ascii="Arial" w:hAnsi="Arial" w:cs="Arial"/>
          <w:sz w:val="18"/>
          <w:szCs w:val="18"/>
        </w:rPr>
        <w:t xml:space="preserve"> 1</w:t>
      </w:r>
      <w:r w:rsidR="00A43B62" w:rsidRPr="007B40F5">
        <w:rPr>
          <w:rFonts w:ascii="Arial" w:hAnsi="Arial" w:cs="Arial"/>
          <w:sz w:val="18"/>
          <w:szCs w:val="18"/>
        </w:rPr>
        <w:t>5</w:t>
      </w:r>
      <w:r w:rsidR="003049D4" w:rsidRPr="007B40F5">
        <w:rPr>
          <w:rFonts w:ascii="Arial" w:hAnsi="Arial" w:cs="Arial"/>
          <w:sz w:val="18"/>
          <w:szCs w:val="18"/>
        </w:rPr>
        <w:t xml:space="preserve"> и 16</w:t>
      </w:r>
      <w:r w:rsidRPr="007B40F5">
        <w:rPr>
          <w:rFonts w:ascii="Arial" w:hAnsi="Arial" w:cs="Arial"/>
          <w:sz w:val="18"/>
          <w:szCs w:val="18"/>
        </w:rPr>
        <w:t>), може да бидат дадени на еден документ што треба да биде заверен</w:t>
      </w:r>
      <w:r w:rsidR="00A43B62" w:rsidRPr="007B40F5">
        <w:rPr>
          <w:rFonts w:ascii="Arial" w:hAnsi="Arial" w:cs="Arial"/>
          <w:sz w:val="18"/>
          <w:szCs w:val="18"/>
        </w:rPr>
        <w:t xml:space="preserve"> кај нотар</w:t>
      </w:r>
      <w:r w:rsidRPr="007B40F5">
        <w:rPr>
          <w:rFonts w:ascii="Arial" w:hAnsi="Arial" w:cs="Arial"/>
          <w:sz w:val="18"/>
          <w:szCs w:val="18"/>
        </w:rPr>
        <w:t xml:space="preserve">. </w:t>
      </w:r>
    </w:p>
    <w:p w14:paraId="55B204D4" w14:textId="4327E1C1" w:rsidR="00F9209A" w:rsidRPr="007B40F5" w:rsidRDefault="00F9209A">
      <w:pPr>
        <w:pStyle w:val="ListParagraph"/>
        <w:spacing w:after="0" w:line="240" w:lineRule="auto"/>
        <w:ind w:left="0"/>
        <w:jc w:val="both"/>
        <w:rPr>
          <w:rFonts w:ascii="Arial" w:hAnsi="Arial" w:cs="Arial"/>
          <w:sz w:val="18"/>
          <w:szCs w:val="18"/>
        </w:rPr>
      </w:pPr>
    </w:p>
    <w:tbl>
      <w:tblPr>
        <w:tblW w:w="9072" w:type="dxa"/>
        <w:tblInd w:w="-23"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4054"/>
        <w:gridCol w:w="540"/>
        <w:gridCol w:w="4478"/>
      </w:tblGrid>
      <w:tr w:rsidR="00FD747F" w14:paraId="1691F982" w14:textId="77777777">
        <w:tc>
          <w:tcPr>
            <w:tcW w:w="9072" w:type="dxa"/>
            <w:gridSpan w:val="3"/>
            <w:tcBorders>
              <w:top w:val="double" w:sz="6" w:space="0" w:color="auto"/>
              <w:left w:val="double" w:sz="6" w:space="0" w:color="auto"/>
              <w:bottom w:val="nil"/>
              <w:right w:val="double" w:sz="6" w:space="0" w:color="auto"/>
            </w:tcBorders>
          </w:tcPr>
          <w:p w14:paraId="378DEBFE" w14:textId="4BD4C948" w:rsidR="00FD747F" w:rsidRDefault="009E4DF5" w:rsidP="009E4DF5">
            <w:pPr>
              <w:widowControl w:val="0"/>
              <w:jc w:val="both"/>
              <w:rPr>
                <w:rFonts w:ascii="Arial" w:hAnsi="Arial" w:cs="Arial"/>
                <w:lang w:val="en-US"/>
              </w:rPr>
            </w:pPr>
            <w:r>
              <w:rPr>
                <w:rFonts w:ascii="Arial" w:hAnsi="Arial" w:cs="Arial"/>
                <w:b/>
              </w:rPr>
              <w:t xml:space="preserve">󠄣 </w:t>
            </w:r>
            <w:r w:rsidRPr="00812CA4">
              <w:rPr>
                <w:rFonts w:ascii="Arial" w:hAnsi="Arial" w:cs="Arial"/>
                <w:b/>
              </w:rPr>
              <w:t>за барање во хартиена форма</w:t>
            </w:r>
            <w:r w:rsidR="00793373" w:rsidRPr="00812CA4">
              <w:rPr>
                <w:rFonts w:ascii="Arial" w:hAnsi="Arial" w:cs="Arial"/>
                <w:b/>
                <w:lang w:val="en-US"/>
              </w:rPr>
              <w:t xml:space="preserve"> (</w:t>
            </w:r>
            <w:r w:rsidR="00793373" w:rsidRPr="00812CA4">
              <w:rPr>
                <w:rFonts w:ascii="Arial" w:hAnsi="Arial" w:cs="Arial"/>
                <w:b/>
              </w:rPr>
              <w:t>да се заокружи)</w:t>
            </w:r>
            <w:r w:rsidRPr="00812CA4">
              <w:rPr>
                <w:rFonts w:ascii="Arial" w:hAnsi="Arial" w:cs="Arial"/>
                <w:b/>
              </w:rPr>
              <w:t xml:space="preserve"> - </w:t>
            </w:r>
            <w:r w:rsidR="008F54AF" w:rsidRPr="00812CA4">
              <w:rPr>
                <w:rFonts w:ascii="Arial" w:hAnsi="Arial" w:cs="Arial"/>
              </w:rPr>
              <w:t xml:space="preserve">Изјавувам дека барањето со потребната документација е предадено во два идентични примероци во хартиена форма и на еден преносен носач </w:t>
            </w:r>
            <w:r w:rsidR="008F54AF" w:rsidRPr="00812CA4">
              <w:rPr>
                <w:rFonts w:ascii="Arial" w:hAnsi="Arial" w:cs="Arial"/>
                <w:lang w:val="en-US"/>
              </w:rPr>
              <w:t>(USB)</w:t>
            </w:r>
            <w:r w:rsidR="00812CA4" w:rsidRPr="00604BD5">
              <w:rPr>
                <w:rFonts w:ascii="Arial" w:hAnsi="Arial" w:cs="Arial"/>
                <w:lang w:val="en-US"/>
              </w:rPr>
              <w:t xml:space="preserve"> </w:t>
            </w:r>
            <w:r w:rsidR="00812CA4" w:rsidRPr="00812CA4">
              <w:rPr>
                <w:rFonts w:ascii="Arial" w:hAnsi="Arial" w:cs="Arial"/>
              </w:rPr>
              <w:t xml:space="preserve">и дека најдоцна 15 дена од денот на доставување ќе </w:t>
            </w:r>
            <w:r w:rsidR="00812CA4" w:rsidRPr="007B40F5">
              <w:rPr>
                <w:rFonts w:ascii="Arial" w:hAnsi="Arial" w:cs="Arial"/>
              </w:rPr>
              <w:t>ги внесам</w:t>
            </w:r>
            <w:r w:rsidR="00812CA4" w:rsidRPr="00F9209A">
              <w:rPr>
                <w:rFonts w:ascii="Arial" w:hAnsi="Arial" w:cs="Arial"/>
              </w:rPr>
              <w:t xml:space="preserve"> </w:t>
            </w:r>
            <w:r w:rsidR="00E159D4">
              <w:rPr>
                <w:rFonts w:ascii="Arial" w:hAnsi="Arial" w:cs="Arial"/>
              </w:rPr>
              <w:t>во</w:t>
            </w:r>
            <w:r w:rsidR="00163E14" w:rsidRPr="00F9209A">
              <w:rPr>
                <w:rFonts w:ascii="Arial" w:hAnsi="Arial" w:cs="Arial"/>
              </w:rPr>
              <w:t xml:space="preserve"> </w:t>
            </w:r>
            <w:r w:rsidR="00C5400E">
              <w:rPr>
                <w:rFonts w:ascii="Arial" w:hAnsi="Arial" w:cs="Arial"/>
              </w:rPr>
              <w:t xml:space="preserve">информацискиот систем </w:t>
            </w:r>
            <w:r w:rsidR="00812CA4" w:rsidRPr="00812CA4">
              <w:rPr>
                <w:rFonts w:ascii="Arial" w:hAnsi="Arial" w:cs="Arial"/>
                <w:bCs/>
              </w:rPr>
              <w:t>„Систем за евиденција и управување со барања</w:t>
            </w:r>
            <w:r w:rsidR="00A31F45">
              <w:rPr>
                <w:rFonts w:ascii="Arial" w:hAnsi="Arial" w:cs="Arial"/>
                <w:bCs/>
              </w:rPr>
              <w:t>та</w:t>
            </w:r>
            <w:r w:rsidR="00812CA4" w:rsidRPr="00812CA4">
              <w:rPr>
                <w:rFonts w:ascii="Arial" w:hAnsi="Arial" w:cs="Arial"/>
                <w:bCs/>
              </w:rPr>
              <w:t xml:space="preserve"> за Листата на лекови</w:t>
            </w:r>
            <w:r w:rsidR="00812CA4" w:rsidRPr="00812CA4">
              <w:rPr>
                <w:rFonts w:ascii="Arial" w:hAnsi="Arial" w:cs="Arial"/>
                <w:bCs/>
                <w:lang w:val="en-US"/>
              </w:rPr>
              <w:t>”</w:t>
            </w:r>
            <w:r w:rsidR="008F54AF" w:rsidRPr="00812CA4">
              <w:rPr>
                <w:rFonts w:ascii="Arial" w:hAnsi="Arial" w:cs="Arial"/>
                <w:lang w:val="en-US"/>
              </w:rPr>
              <w:t>.</w:t>
            </w:r>
            <w:r w:rsidR="008F54AF">
              <w:rPr>
                <w:rFonts w:ascii="Arial" w:hAnsi="Arial" w:cs="Arial"/>
                <w:lang w:val="en-US"/>
              </w:rPr>
              <w:t xml:space="preserve"> </w:t>
            </w:r>
          </w:p>
          <w:p w14:paraId="012C2B9E" w14:textId="29ED5B9F" w:rsidR="009E4DF5" w:rsidRDefault="009E4DF5" w:rsidP="009E4DF5">
            <w:pPr>
              <w:widowControl w:val="0"/>
              <w:jc w:val="both"/>
              <w:rPr>
                <w:rFonts w:ascii="Arial" w:hAnsi="Arial" w:cs="Arial"/>
                <w:b/>
                <w:lang w:val="sr-Cyrl-CS"/>
              </w:rPr>
            </w:pPr>
            <w:r>
              <w:rPr>
                <w:rFonts w:ascii="Arial" w:hAnsi="Arial" w:cs="Arial"/>
                <w:b/>
              </w:rPr>
              <w:t xml:space="preserve">󠄣 за барање во електронска форма </w:t>
            </w:r>
            <w:r w:rsidR="00793373">
              <w:rPr>
                <w:rFonts w:ascii="Arial" w:hAnsi="Arial" w:cs="Arial"/>
                <w:b/>
              </w:rPr>
              <w:t xml:space="preserve">(да се заокружи) </w:t>
            </w:r>
            <w:r w:rsidR="00793373" w:rsidRPr="008B39D1">
              <w:rPr>
                <w:rFonts w:ascii="Arial" w:hAnsi="Arial" w:cs="Arial"/>
                <w:bCs/>
              </w:rPr>
              <w:t>-</w:t>
            </w:r>
            <w:r w:rsidRPr="008B39D1">
              <w:rPr>
                <w:rFonts w:ascii="Arial" w:hAnsi="Arial" w:cs="Arial"/>
                <w:bCs/>
              </w:rPr>
              <w:t xml:space="preserve"> Изјавувам дека барањето со потребната документација е пополнето </w:t>
            </w:r>
            <w:r w:rsidRPr="007B40F5">
              <w:rPr>
                <w:rFonts w:ascii="Arial" w:hAnsi="Arial" w:cs="Arial"/>
                <w:bCs/>
              </w:rPr>
              <w:t>и поднесено</w:t>
            </w:r>
            <w:r w:rsidRPr="008B39D1">
              <w:rPr>
                <w:rFonts w:ascii="Arial" w:hAnsi="Arial" w:cs="Arial"/>
                <w:bCs/>
              </w:rPr>
              <w:t xml:space="preserve"> </w:t>
            </w:r>
            <w:r w:rsidR="00163E14">
              <w:rPr>
                <w:rFonts w:ascii="Arial" w:hAnsi="Arial" w:cs="Arial"/>
                <w:bCs/>
              </w:rPr>
              <w:t>на</w:t>
            </w:r>
            <w:r w:rsidRPr="008B39D1">
              <w:rPr>
                <w:rFonts w:ascii="Arial" w:hAnsi="Arial" w:cs="Arial"/>
                <w:bCs/>
              </w:rPr>
              <w:t xml:space="preserve"> </w:t>
            </w:r>
            <w:r w:rsidR="00C5400E">
              <w:rPr>
                <w:rFonts w:ascii="Arial" w:hAnsi="Arial" w:cs="Arial"/>
                <w:bCs/>
              </w:rPr>
              <w:t xml:space="preserve">информацискиот систем </w:t>
            </w:r>
            <w:r w:rsidR="003C3B0B" w:rsidRPr="008B39D1">
              <w:rPr>
                <w:rFonts w:ascii="Arial" w:hAnsi="Arial" w:cs="Arial"/>
                <w:bCs/>
              </w:rPr>
              <w:t xml:space="preserve"> „Систем за евиденција и управување со </w:t>
            </w:r>
            <w:r w:rsidR="0023064E">
              <w:rPr>
                <w:rFonts w:ascii="Arial" w:hAnsi="Arial" w:cs="Arial"/>
                <w:bCs/>
              </w:rPr>
              <w:t>барања</w:t>
            </w:r>
            <w:r w:rsidR="00A31F45">
              <w:rPr>
                <w:rFonts w:ascii="Arial" w:hAnsi="Arial" w:cs="Arial"/>
                <w:bCs/>
              </w:rPr>
              <w:t>та</w:t>
            </w:r>
            <w:r w:rsidR="0023064E">
              <w:rPr>
                <w:rFonts w:ascii="Arial" w:hAnsi="Arial" w:cs="Arial"/>
                <w:bCs/>
              </w:rPr>
              <w:t xml:space="preserve"> за </w:t>
            </w:r>
            <w:r w:rsidR="003C3B0B" w:rsidRPr="008B39D1">
              <w:rPr>
                <w:rFonts w:ascii="Arial" w:hAnsi="Arial" w:cs="Arial"/>
                <w:bCs/>
              </w:rPr>
              <w:t>Листата на лекови</w:t>
            </w:r>
            <w:r w:rsidR="003C3B0B" w:rsidRPr="008B39D1">
              <w:rPr>
                <w:rFonts w:ascii="Arial" w:hAnsi="Arial" w:cs="Arial"/>
                <w:bCs/>
                <w:lang w:val="en-US"/>
              </w:rPr>
              <w:t>”</w:t>
            </w:r>
            <w:r w:rsidRPr="008B39D1">
              <w:rPr>
                <w:rFonts w:ascii="Arial" w:hAnsi="Arial" w:cs="Arial"/>
                <w:bCs/>
              </w:rPr>
              <w:t>, а отпечатениот образец на барање е доставен во еден примерок во хартиена форма.</w:t>
            </w:r>
          </w:p>
        </w:tc>
      </w:tr>
      <w:tr w:rsidR="00FD747F" w14:paraId="031DB68C" w14:textId="77777777">
        <w:tc>
          <w:tcPr>
            <w:tcW w:w="9072" w:type="dxa"/>
            <w:gridSpan w:val="3"/>
            <w:tcBorders>
              <w:top w:val="nil"/>
              <w:left w:val="double" w:sz="6" w:space="0" w:color="auto"/>
              <w:bottom w:val="single" w:sz="2" w:space="0" w:color="auto"/>
              <w:right w:val="double" w:sz="6" w:space="0" w:color="auto"/>
            </w:tcBorders>
          </w:tcPr>
          <w:p w14:paraId="791DB10A" w14:textId="77777777" w:rsidR="00FD747F" w:rsidRDefault="00FD747F">
            <w:pPr>
              <w:widowControl w:val="0"/>
              <w:jc w:val="center"/>
              <w:rPr>
                <w:rFonts w:ascii="Arial" w:hAnsi="Arial" w:cs="Arial"/>
              </w:rPr>
            </w:pPr>
          </w:p>
        </w:tc>
      </w:tr>
      <w:tr w:rsidR="00FD747F" w14:paraId="234BC05D" w14:textId="77777777">
        <w:tc>
          <w:tcPr>
            <w:tcW w:w="9072" w:type="dxa"/>
            <w:gridSpan w:val="3"/>
            <w:tcBorders>
              <w:top w:val="single" w:sz="2" w:space="0" w:color="auto"/>
              <w:left w:val="double" w:sz="6" w:space="0" w:color="auto"/>
              <w:bottom w:val="nil"/>
              <w:right w:val="double" w:sz="6" w:space="0" w:color="auto"/>
            </w:tcBorders>
          </w:tcPr>
          <w:p w14:paraId="25F0D5EE" w14:textId="77777777" w:rsidR="00FD747F" w:rsidRDefault="008F54AF">
            <w:pPr>
              <w:widowControl w:val="0"/>
              <w:jc w:val="center"/>
              <w:rPr>
                <w:rFonts w:ascii="Arial" w:hAnsi="Arial" w:cs="Arial"/>
              </w:rPr>
            </w:pPr>
            <w:r>
              <w:rPr>
                <w:rFonts w:ascii="Arial" w:hAnsi="Arial" w:cs="Arial"/>
                <w:sz w:val="20"/>
              </w:rPr>
              <w:t xml:space="preserve">Име, презиме и </w:t>
            </w:r>
            <w:r>
              <w:rPr>
                <w:rFonts w:ascii="Arial" w:hAnsi="Arial" w:cs="Arial"/>
                <w:sz w:val="20"/>
                <w:lang w:val="en-US"/>
              </w:rPr>
              <w:t>звање</w:t>
            </w:r>
            <w:r>
              <w:rPr>
                <w:rFonts w:ascii="Arial" w:hAnsi="Arial" w:cs="Arial"/>
                <w:sz w:val="20"/>
              </w:rPr>
              <w:t xml:space="preserve"> </w:t>
            </w:r>
            <w:r>
              <w:rPr>
                <w:rFonts w:ascii="Arial" w:hAnsi="Arial" w:cs="Arial"/>
                <w:sz w:val="20"/>
                <w:lang w:val="en-US"/>
              </w:rPr>
              <w:t>на</w:t>
            </w:r>
            <w:r>
              <w:rPr>
                <w:rFonts w:ascii="Arial" w:hAnsi="Arial" w:cs="Arial"/>
                <w:sz w:val="20"/>
              </w:rPr>
              <w:t xml:space="preserve"> </w:t>
            </w:r>
            <w:r>
              <w:rPr>
                <w:rFonts w:ascii="Arial" w:hAnsi="Arial" w:cs="Arial"/>
                <w:sz w:val="20"/>
                <w:lang w:val="en-US"/>
              </w:rPr>
              <w:t>одговорното</w:t>
            </w:r>
            <w:r>
              <w:rPr>
                <w:rFonts w:ascii="Arial" w:hAnsi="Arial" w:cs="Arial"/>
                <w:sz w:val="20"/>
              </w:rPr>
              <w:t xml:space="preserve"> </w:t>
            </w:r>
            <w:r>
              <w:rPr>
                <w:rFonts w:ascii="Arial" w:hAnsi="Arial" w:cs="Arial"/>
                <w:sz w:val="20"/>
                <w:lang w:val="en-US"/>
              </w:rPr>
              <w:t>лице</w:t>
            </w:r>
            <w:r>
              <w:rPr>
                <w:rFonts w:ascii="Arial" w:hAnsi="Arial" w:cs="Arial"/>
                <w:sz w:val="20"/>
              </w:rPr>
              <w:t xml:space="preserve"> </w:t>
            </w:r>
          </w:p>
        </w:tc>
      </w:tr>
      <w:tr w:rsidR="00FD747F" w14:paraId="331F2C0D" w14:textId="77777777">
        <w:trPr>
          <w:trHeight w:val="585"/>
        </w:trPr>
        <w:tc>
          <w:tcPr>
            <w:tcW w:w="4054" w:type="dxa"/>
            <w:tcBorders>
              <w:top w:val="nil"/>
              <w:left w:val="double" w:sz="6" w:space="0" w:color="auto"/>
              <w:bottom w:val="single" w:sz="4" w:space="0" w:color="auto"/>
              <w:right w:val="nil"/>
            </w:tcBorders>
          </w:tcPr>
          <w:p w14:paraId="5000FB88" w14:textId="29EEE11D" w:rsidR="00FD747F" w:rsidRDefault="00FD747F">
            <w:pPr>
              <w:widowControl w:val="0"/>
              <w:ind w:left="170" w:hanging="170"/>
              <w:jc w:val="center"/>
              <w:rPr>
                <w:rFonts w:ascii="Arial" w:hAnsi="Arial" w:cs="Arial"/>
                <w:b/>
              </w:rPr>
            </w:pPr>
          </w:p>
        </w:tc>
        <w:tc>
          <w:tcPr>
            <w:tcW w:w="540" w:type="dxa"/>
            <w:tcBorders>
              <w:top w:val="nil"/>
              <w:left w:val="nil"/>
              <w:bottom w:val="nil"/>
              <w:right w:val="nil"/>
            </w:tcBorders>
          </w:tcPr>
          <w:p w14:paraId="50BE6693" w14:textId="77777777" w:rsidR="00FD747F" w:rsidRDefault="00FD747F">
            <w:pPr>
              <w:rPr>
                <w:rFonts w:ascii="Arial" w:hAnsi="Arial" w:cs="Arial"/>
                <w:b/>
              </w:rPr>
            </w:pPr>
          </w:p>
          <w:p w14:paraId="3371EAE6" w14:textId="77777777" w:rsidR="00FD747F" w:rsidRDefault="008F54AF">
            <w:pPr>
              <w:widowControl w:val="0"/>
              <w:rPr>
                <w:rFonts w:ascii="Arial" w:hAnsi="Arial" w:cs="Arial"/>
                <w:sz w:val="18"/>
                <w:szCs w:val="18"/>
              </w:rPr>
            </w:pPr>
            <w:r>
              <w:rPr>
                <w:rFonts w:ascii="Arial" w:hAnsi="Arial" w:cs="Arial"/>
                <w:sz w:val="18"/>
                <w:szCs w:val="18"/>
              </w:rPr>
              <w:t>М.П.</w:t>
            </w:r>
          </w:p>
        </w:tc>
        <w:tc>
          <w:tcPr>
            <w:tcW w:w="4478" w:type="dxa"/>
            <w:tcBorders>
              <w:top w:val="nil"/>
              <w:left w:val="nil"/>
              <w:bottom w:val="single" w:sz="4" w:space="0" w:color="auto"/>
              <w:right w:val="double" w:sz="6" w:space="0" w:color="auto"/>
            </w:tcBorders>
          </w:tcPr>
          <w:p w14:paraId="11382CE6" w14:textId="77777777" w:rsidR="00FD747F" w:rsidRDefault="00FD747F">
            <w:pPr>
              <w:widowControl w:val="0"/>
              <w:ind w:left="830"/>
              <w:rPr>
                <w:rFonts w:ascii="Arial" w:hAnsi="Arial" w:cs="Arial"/>
                <w:b/>
              </w:rPr>
            </w:pPr>
          </w:p>
        </w:tc>
      </w:tr>
      <w:tr w:rsidR="00FD747F" w14:paraId="468FC1F4" w14:textId="77777777">
        <w:trPr>
          <w:trHeight w:val="240"/>
        </w:trPr>
        <w:tc>
          <w:tcPr>
            <w:tcW w:w="4054" w:type="dxa"/>
            <w:tcBorders>
              <w:top w:val="single" w:sz="4" w:space="0" w:color="auto"/>
              <w:left w:val="double" w:sz="6" w:space="0" w:color="auto"/>
              <w:bottom w:val="double" w:sz="6" w:space="0" w:color="auto"/>
              <w:right w:val="nil"/>
            </w:tcBorders>
          </w:tcPr>
          <w:p w14:paraId="4DE9C6EA" w14:textId="77777777" w:rsidR="00FD747F" w:rsidRDefault="008F54AF">
            <w:pPr>
              <w:widowControl w:val="0"/>
              <w:ind w:left="170" w:hanging="170"/>
              <w:jc w:val="center"/>
              <w:rPr>
                <w:rFonts w:ascii="Arial" w:hAnsi="Arial" w:cs="Arial"/>
                <w:sz w:val="20"/>
              </w:rPr>
            </w:pPr>
            <w:r>
              <w:rPr>
                <w:rFonts w:ascii="Arial" w:hAnsi="Arial" w:cs="Arial"/>
                <w:sz w:val="20"/>
              </w:rPr>
              <w:t>Датум</w:t>
            </w:r>
          </w:p>
        </w:tc>
        <w:tc>
          <w:tcPr>
            <w:tcW w:w="540" w:type="dxa"/>
            <w:tcBorders>
              <w:top w:val="nil"/>
              <w:left w:val="nil"/>
              <w:bottom w:val="double" w:sz="6" w:space="0" w:color="auto"/>
              <w:right w:val="nil"/>
            </w:tcBorders>
          </w:tcPr>
          <w:p w14:paraId="1C80D0D5" w14:textId="77777777" w:rsidR="00FD747F" w:rsidRDefault="00FD747F">
            <w:pPr>
              <w:widowControl w:val="0"/>
              <w:jc w:val="center"/>
              <w:rPr>
                <w:rFonts w:ascii="Arial" w:hAnsi="Arial" w:cs="Arial"/>
                <w:sz w:val="24"/>
              </w:rPr>
            </w:pPr>
          </w:p>
        </w:tc>
        <w:tc>
          <w:tcPr>
            <w:tcW w:w="4478" w:type="dxa"/>
            <w:tcBorders>
              <w:top w:val="single" w:sz="2" w:space="0" w:color="auto"/>
              <w:left w:val="nil"/>
              <w:bottom w:val="double" w:sz="6" w:space="0" w:color="auto"/>
              <w:right w:val="double" w:sz="6" w:space="0" w:color="auto"/>
            </w:tcBorders>
          </w:tcPr>
          <w:p w14:paraId="14D83C58" w14:textId="77777777" w:rsidR="00FD747F" w:rsidRDefault="008F54AF">
            <w:pPr>
              <w:widowControl w:val="0"/>
              <w:ind w:left="25"/>
              <w:jc w:val="center"/>
              <w:rPr>
                <w:rFonts w:ascii="Arial" w:hAnsi="Arial" w:cs="Arial"/>
                <w:sz w:val="20"/>
                <w:lang w:val="en-US"/>
              </w:rPr>
            </w:pPr>
            <w:r>
              <w:rPr>
                <w:rFonts w:ascii="Arial" w:hAnsi="Arial" w:cs="Arial"/>
                <w:sz w:val="20"/>
              </w:rPr>
              <w:t xml:space="preserve">Потпис </w:t>
            </w:r>
            <w:r>
              <w:rPr>
                <w:rFonts w:ascii="Arial" w:hAnsi="Arial" w:cs="Arial"/>
                <w:sz w:val="20"/>
                <w:lang w:val="en-US"/>
              </w:rPr>
              <w:t>на одговорното лице</w:t>
            </w:r>
          </w:p>
        </w:tc>
      </w:tr>
    </w:tbl>
    <w:p w14:paraId="14107A25" w14:textId="77777777" w:rsidR="00FD747F" w:rsidRDefault="00FD747F" w:rsidP="005A1F91">
      <w:pPr>
        <w:pStyle w:val="ListParagraph"/>
        <w:spacing w:after="0" w:line="240" w:lineRule="auto"/>
        <w:ind w:left="0"/>
        <w:rPr>
          <w:rFonts w:ascii="Arial" w:hAnsi="Arial" w:cs="Arial"/>
        </w:rPr>
      </w:pPr>
    </w:p>
    <w:sectPr w:rsidR="00FD747F" w:rsidSect="00F97DE5">
      <w:pgSz w:w="11906" w:h="16838"/>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B66C" w14:textId="77777777" w:rsidR="00E11518" w:rsidRDefault="00E11518">
      <w:pPr>
        <w:spacing w:line="240" w:lineRule="auto"/>
      </w:pPr>
      <w:r>
        <w:separator/>
      </w:r>
    </w:p>
  </w:endnote>
  <w:endnote w:type="continuationSeparator" w:id="0">
    <w:p w14:paraId="5EF1F182" w14:textId="77777777" w:rsidR="00E11518" w:rsidRDefault="00E11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AFFE" w14:textId="77777777" w:rsidR="00E11518" w:rsidRDefault="00E11518">
      <w:pPr>
        <w:spacing w:after="0"/>
      </w:pPr>
      <w:r>
        <w:separator/>
      </w:r>
    </w:p>
  </w:footnote>
  <w:footnote w:type="continuationSeparator" w:id="0">
    <w:p w14:paraId="062BFE00" w14:textId="77777777" w:rsidR="00E11518" w:rsidRDefault="00E1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01165"/>
    <w:multiLevelType w:val="multilevel"/>
    <w:tmpl w:val="5030116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4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3C"/>
    <w:rsid w:val="000036DC"/>
    <w:rsid w:val="000108D3"/>
    <w:rsid w:val="00010E48"/>
    <w:rsid w:val="000161F5"/>
    <w:rsid w:val="00026C33"/>
    <w:rsid w:val="000347EF"/>
    <w:rsid w:val="00044741"/>
    <w:rsid w:val="000475EC"/>
    <w:rsid w:val="00061A89"/>
    <w:rsid w:val="00067CAB"/>
    <w:rsid w:val="000810AD"/>
    <w:rsid w:val="000858B6"/>
    <w:rsid w:val="0008751A"/>
    <w:rsid w:val="00092AC8"/>
    <w:rsid w:val="000950AA"/>
    <w:rsid w:val="000A7B71"/>
    <w:rsid w:val="000B1569"/>
    <w:rsid w:val="000C054B"/>
    <w:rsid w:val="000E0CA8"/>
    <w:rsid w:val="000E79E7"/>
    <w:rsid w:val="000F2C50"/>
    <w:rsid w:val="000F42A9"/>
    <w:rsid w:val="000F60B6"/>
    <w:rsid w:val="00116307"/>
    <w:rsid w:val="00122210"/>
    <w:rsid w:val="001259AA"/>
    <w:rsid w:val="0013341C"/>
    <w:rsid w:val="00147A14"/>
    <w:rsid w:val="00147B53"/>
    <w:rsid w:val="00147DB7"/>
    <w:rsid w:val="00163E14"/>
    <w:rsid w:val="00171EDF"/>
    <w:rsid w:val="0017688E"/>
    <w:rsid w:val="00191288"/>
    <w:rsid w:val="001B3EB0"/>
    <w:rsid w:val="001C00C4"/>
    <w:rsid w:val="001E425D"/>
    <w:rsid w:val="001E7286"/>
    <w:rsid w:val="001F0DD4"/>
    <w:rsid w:val="002021B7"/>
    <w:rsid w:val="0020253C"/>
    <w:rsid w:val="0020788C"/>
    <w:rsid w:val="00210381"/>
    <w:rsid w:val="002129D7"/>
    <w:rsid w:val="002151AC"/>
    <w:rsid w:val="00221E94"/>
    <w:rsid w:val="002240DD"/>
    <w:rsid w:val="0023064E"/>
    <w:rsid w:val="00244D13"/>
    <w:rsid w:val="00247BB8"/>
    <w:rsid w:val="00251F33"/>
    <w:rsid w:val="002756C3"/>
    <w:rsid w:val="00285B1E"/>
    <w:rsid w:val="00293B56"/>
    <w:rsid w:val="0029660F"/>
    <w:rsid w:val="002B6795"/>
    <w:rsid w:val="002B6CDF"/>
    <w:rsid w:val="002B776A"/>
    <w:rsid w:val="002C2E0B"/>
    <w:rsid w:val="002E0A13"/>
    <w:rsid w:val="002F6D3C"/>
    <w:rsid w:val="002F7932"/>
    <w:rsid w:val="003049D4"/>
    <w:rsid w:val="00337E68"/>
    <w:rsid w:val="003500C6"/>
    <w:rsid w:val="00361FA7"/>
    <w:rsid w:val="003623EE"/>
    <w:rsid w:val="003658FE"/>
    <w:rsid w:val="00380845"/>
    <w:rsid w:val="00381B61"/>
    <w:rsid w:val="00392F41"/>
    <w:rsid w:val="003A39B0"/>
    <w:rsid w:val="003B2841"/>
    <w:rsid w:val="003C1A97"/>
    <w:rsid w:val="003C3B0B"/>
    <w:rsid w:val="003C5911"/>
    <w:rsid w:val="003D08AD"/>
    <w:rsid w:val="003D31CF"/>
    <w:rsid w:val="003D33EF"/>
    <w:rsid w:val="003E6662"/>
    <w:rsid w:val="003F06F8"/>
    <w:rsid w:val="00403C73"/>
    <w:rsid w:val="00427114"/>
    <w:rsid w:val="004318A1"/>
    <w:rsid w:val="00456984"/>
    <w:rsid w:val="00472C53"/>
    <w:rsid w:val="004754D9"/>
    <w:rsid w:val="00496254"/>
    <w:rsid w:val="004B1BC4"/>
    <w:rsid w:val="004D620D"/>
    <w:rsid w:val="004D751D"/>
    <w:rsid w:val="004E2268"/>
    <w:rsid w:val="004E3A9B"/>
    <w:rsid w:val="00513A88"/>
    <w:rsid w:val="00515308"/>
    <w:rsid w:val="00532E88"/>
    <w:rsid w:val="0055131F"/>
    <w:rsid w:val="00553EDA"/>
    <w:rsid w:val="00555558"/>
    <w:rsid w:val="00562201"/>
    <w:rsid w:val="00575C6A"/>
    <w:rsid w:val="00583204"/>
    <w:rsid w:val="00583D0F"/>
    <w:rsid w:val="005863A4"/>
    <w:rsid w:val="005A1F91"/>
    <w:rsid w:val="005C3A37"/>
    <w:rsid w:val="005C4C5E"/>
    <w:rsid w:val="005C54C3"/>
    <w:rsid w:val="005E10F3"/>
    <w:rsid w:val="005E1BCB"/>
    <w:rsid w:val="005F73C0"/>
    <w:rsid w:val="006071BA"/>
    <w:rsid w:val="00607663"/>
    <w:rsid w:val="0064449F"/>
    <w:rsid w:val="00644CD8"/>
    <w:rsid w:val="00646A98"/>
    <w:rsid w:val="00652278"/>
    <w:rsid w:val="006542E4"/>
    <w:rsid w:val="00656365"/>
    <w:rsid w:val="00667447"/>
    <w:rsid w:val="0067068A"/>
    <w:rsid w:val="00680EC6"/>
    <w:rsid w:val="00692C20"/>
    <w:rsid w:val="00692F2B"/>
    <w:rsid w:val="006A4341"/>
    <w:rsid w:val="006C63B3"/>
    <w:rsid w:val="006C7B86"/>
    <w:rsid w:val="006E7F74"/>
    <w:rsid w:val="006F05EC"/>
    <w:rsid w:val="006F6616"/>
    <w:rsid w:val="00704E76"/>
    <w:rsid w:val="0071080A"/>
    <w:rsid w:val="007126E1"/>
    <w:rsid w:val="00713AF9"/>
    <w:rsid w:val="007157DE"/>
    <w:rsid w:val="007174F9"/>
    <w:rsid w:val="00723271"/>
    <w:rsid w:val="0075137A"/>
    <w:rsid w:val="00760C52"/>
    <w:rsid w:val="007656A8"/>
    <w:rsid w:val="00792E55"/>
    <w:rsid w:val="00793373"/>
    <w:rsid w:val="00795658"/>
    <w:rsid w:val="007975D8"/>
    <w:rsid w:val="007B40F5"/>
    <w:rsid w:val="007B645D"/>
    <w:rsid w:val="007C5497"/>
    <w:rsid w:val="007C7276"/>
    <w:rsid w:val="007D1A55"/>
    <w:rsid w:val="007E4C43"/>
    <w:rsid w:val="007E54EE"/>
    <w:rsid w:val="007E6897"/>
    <w:rsid w:val="007E6CBD"/>
    <w:rsid w:val="007F497A"/>
    <w:rsid w:val="007F6901"/>
    <w:rsid w:val="007F70FC"/>
    <w:rsid w:val="00812CA4"/>
    <w:rsid w:val="0081373A"/>
    <w:rsid w:val="00813D51"/>
    <w:rsid w:val="00823AA3"/>
    <w:rsid w:val="0083468C"/>
    <w:rsid w:val="00836DC8"/>
    <w:rsid w:val="00837A86"/>
    <w:rsid w:val="008506CF"/>
    <w:rsid w:val="0085215B"/>
    <w:rsid w:val="00852C40"/>
    <w:rsid w:val="008572A1"/>
    <w:rsid w:val="00870896"/>
    <w:rsid w:val="00870A21"/>
    <w:rsid w:val="008734DB"/>
    <w:rsid w:val="00875157"/>
    <w:rsid w:val="00880ACA"/>
    <w:rsid w:val="008A1B14"/>
    <w:rsid w:val="008A499E"/>
    <w:rsid w:val="008B39D1"/>
    <w:rsid w:val="008C174E"/>
    <w:rsid w:val="008C3E70"/>
    <w:rsid w:val="008C7599"/>
    <w:rsid w:val="008D21C4"/>
    <w:rsid w:val="008D46C4"/>
    <w:rsid w:val="008F1F71"/>
    <w:rsid w:val="008F54AF"/>
    <w:rsid w:val="00921F05"/>
    <w:rsid w:val="0092663F"/>
    <w:rsid w:val="009409D1"/>
    <w:rsid w:val="009520FF"/>
    <w:rsid w:val="00965A7E"/>
    <w:rsid w:val="00965B30"/>
    <w:rsid w:val="00971FAD"/>
    <w:rsid w:val="00976D3D"/>
    <w:rsid w:val="00994FB7"/>
    <w:rsid w:val="009B0E08"/>
    <w:rsid w:val="009C340E"/>
    <w:rsid w:val="009C4824"/>
    <w:rsid w:val="009C5C6E"/>
    <w:rsid w:val="009D1808"/>
    <w:rsid w:val="009D3342"/>
    <w:rsid w:val="009E4DF5"/>
    <w:rsid w:val="009E5DA9"/>
    <w:rsid w:val="009E6984"/>
    <w:rsid w:val="009F620C"/>
    <w:rsid w:val="00A116E3"/>
    <w:rsid w:val="00A15E97"/>
    <w:rsid w:val="00A21ACE"/>
    <w:rsid w:val="00A22541"/>
    <w:rsid w:val="00A24331"/>
    <w:rsid w:val="00A31F45"/>
    <w:rsid w:val="00A37FB9"/>
    <w:rsid w:val="00A43B62"/>
    <w:rsid w:val="00A53FE8"/>
    <w:rsid w:val="00A5549D"/>
    <w:rsid w:val="00A73159"/>
    <w:rsid w:val="00A77735"/>
    <w:rsid w:val="00A80DAA"/>
    <w:rsid w:val="00A8226E"/>
    <w:rsid w:val="00A8754C"/>
    <w:rsid w:val="00A95103"/>
    <w:rsid w:val="00A96DCF"/>
    <w:rsid w:val="00AA7040"/>
    <w:rsid w:val="00AC2F20"/>
    <w:rsid w:val="00AC4783"/>
    <w:rsid w:val="00AC74F3"/>
    <w:rsid w:val="00AD10DC"/>
    <w:rsid w:val="00AE3300"/>
    <w:rsid w:val="00AE72AD"/>
    <w:rsid w:val="00AE7399"/>
    <w:rsid w:val="00B126E2"/>
    <w:rsid w:val="00B200EA"/>
    <w:rsid w:val="00B272A0"/>
    <w:rsid w:val="00B332CC"/>
    <w:rsid w:val="00B36AAB"/>
    <w:rsid w:val="00B46D25"/>
    <w:rsid w:val="00B52907"/>
    <w:rsid w:val="00B744AC"/>
    <w:rsid w:val="00B76B6F"/>
    <w:rsid w:val="00B911FF"/>
    <w:rsid w:val="00BA53F9"/>
    <w:rsid w:val="00BB0660"/>
    <w:rsid w:val="00BD5EF0"/>
    <w:rsid w:val="00BE39D2"/>
    <w:rsid w:val="00BE57EF"/>
    <w:rsid w:val="00BE6A73"/>
    <w:rsid w:val="00BF1891"/>
    <w:rsid w:val="00BF79C8"/>
    <w:rsid w:val="00C01EC8"/>
    <w:rsid w:val="00C026B7"/>
    <w:rsid w:val="00C03E7A"/>
    <w:rsid w:val="00C25BB6"/>
    <w:rsid w:val="00C429A9"/>
    <w:rsid w:val="00C475F2"/>
    <w:rsid w:val="00C5400E"/>
    <w:rsid w:val="00C6043B"/>
    <w:rsid w:val="00C670EE"/>
    <w:rsid w:val="00C70E7D"/>
    <w:rsid w:val="00C74826"/>
    <w:rsid w:val="00C814B7"/>
    <w:rsid w:val="00C875E3"/>
    <w:rsid w:val="00C97DF1"/>
    <w:rsid w:val="00CA12DA"/>
    <w:rsid w:val="00CA258C"/>
    <w:rsid w:val="00CD69E2"/>
    <w:rsid w:val="00CD71CB"/>
    <w:rsid w:val="00CE0B53"/>
    <w:rsid w:val="00CE2282"/>
    <w:rsid w:val="00CE5728"/>
    <w:rsid w:val="00D008B1"/>
    <w:rsid w:val="00D02636"/>
    <w:rsid w:val="00D13B72"/>
    <w:rsid w:val="00D14F01"/>
    <w:rsid w:val="00D32298"/>
    <w:rsid w:val="00D46A8D"/>
    <w:rsid w:val="00D47F27"/>
    <w:rsid w:val="00D543DE"/>
    <w:rsid w:val="00D70910"/>
    <w:rsid w:val="00D760B7"/>
    <w:rsid w:val="00D82C96"/>
    <w:rsid w:val="00D90185"/>
    <w:rsid w:val="00DA14A1"/>
    <w:rsid w:val="00DA2FC0"/>
    <w:rsid w:val="00DB7AC8"/>
    <w:rsid w:val="00DC092C"/>
    <w:rsid w:val="00DC0D3E"/>
    <w:rsid w:val="00DC5C60"/>
    <w:rsid w:val="00DD2E47"/>
    <w:rsid w:val="00DD7374"/>
    <w:rsid w:val="00DE21A1"/>
    <w:rsid w:val="00DE2449"/>
    <w:rsid w:val="00E04E83"/>
    <w:rsid w:val="00E11518"/>
    <w:rsid w:val="00E159D4"/>
    <w:rsid w:val="00E224C4"/>
    <w:rsid w:val="00E32A19"/>
    <w:rsid w:val="00E45463"/>
    <w:rsid w:val="00E67E3F"/>
    <w:rsid w:val="00E8432F"/>
    <w:rsid w:val="00EA3020"/>
    <w:rsid w:val="00EA38F1"/>
    <w:rsid w:val="00EB0A0E"/>
    <w:rsid w:val="00EB71EB"/>
    <w:rsid w:val="00ED00E6"/>
    <w:rsid w:val="00EE068D"/>
    <w:rsid w:val="00EE59B3"/>
    <w:rsid w:val="00F00182"/>
    <w:rsid w:val="00F06FD6"/>
    <w:rsid w:val="00F119F9"/>
    <w:rsid w:val="00F153E3"/>
    <w:rsid w:val="00F16F8B"/>
    <w:rsid w:val="00F26E68"/>
    <w:rsid w:val="00F27D71"/>
    <w:rsid w:val="00F44AA6"/>
    <w:rsid w:val="00F7103D"/>
    <w:rsid w:val="00F73C20"/>
    <w:rsid w:val="00F74A3B"/>
    <w:rsid w:val="00F74B88"/>
    <w:rsid w:val="00F81AF4"/>
    <w:rsid w:val="00F81BF5"/>
    <w:rsid w:val="00F854C3"/>
    <w:rsid w:val="00F9209A"/>
    <w:rsid w:val="00F92AC9"/>
    <w:rsid w:val="00F93CCC"/>
    <w:rsid w:val="00F93EA6"/>
    <w:rsid w:val="00F97DE5"/>
    <w:rsid w:val="00FA2D22"/>
    <w:rsid w:val="00FC197D"/>
    <w:rsid w:val="00FC26C3"/>
    <w:rsid w:val="00FC7C62"/>
    <w:rsid w:val="00FD747F"/>
    <w:rsid w:val="00FF7689"/>
    <w:rsid w:val="07836C1D"/>
    <w:rsid w:val="0BBE4B60"/>
    <w:rsid w:val="0D7D4536"/>
    <w:rsid w:val="12237C6E"/>
    <w:rsid w:val="22AF7ECB"/>
    <w:rsid w:val="286A3706"/>
    <w:rsid w:val="33DF7B70"/>
    <w:rsid w:val="35B410AB"/>
    <w:rsid w:val="3EC97486"/>
    <w:rsid w:val="45172D45"/>
    <w:rsid w:val="4669507C"/>
    <w:rsid w:val="4A456A37"/>
    <w:rsid w:val="4BFF778E"/>
    <w:rsid w:val="4E117ABC"/>
    <w:rsid w:val="50303BFE"/>
    <w:rsid w:val="593B28A8"/>
    <w:rsid w:val="5D9E7C9E"/>
    <w:rsid w:val="65DB44D0"/>
    <w:rsid w:val="78047924"/>
    <w:rsid w:val="7C611C26"/>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EA8"/>
  <w15:docId w15:val="{D90B063A-2D13-4BE5-A79E-B969DF47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Times New Roman"/>
      <w:sz w:val="21"/>
      <w:szCs w:val="21"/>
      <w:lang w:val="mk" w:eastAsia="mk"/>
    </w:rPr>
  </w:style>
  <w:style w:type="paragraph" w:styleId="BodyText3">
    <w:name w:val="Body Text 3"/>
    <w:basedOn w:val="Normal"/>
    <w:link w:val="BodyText3Char"/>
    <w:uiPriority w:val="99"/>
    <w:semiHidden/>
    <w:unhideWhenUsed/>
    <w:pPr>
      <w:spacing w:after="120"/>
    </w:pPr>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Arial" w:eastAsia="Arial" w:hAnsi="Arial" w:cs="Times New Roman"/>
      <w:sz w:val="21"/>
      <w:szCs w:val="21"/>
      <w:lang w:val="mk" w:eastAsia="mk"/>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BodyText3Char">
    <w:name w:val="Body Text 3 Char"/>
    <w:basedOn w:val="DefaultParagraphFont"/>
    <w:link w:val="BodyText3"/>
    <w:uiPriority w:val="99"/>
    <w:semiHidden/>
    <w:rPr>
      <w:sz w:val="16"/>
      <w:szCs w:val="16"/>
    </w:rPr>
  </w:style>
  <w:style w:type="paragraph" w:customStyle="1" w:styleId="Revision1">
    <w:name w:val="Revision1"/>
    <w:hidden/>
    <w:uiPriority w:val="99"/>
    <w:semiHidden/>
    <w:rPr>
      <w:sz w:val="22"/>
      <w:szCs w:val="22"/>
      <w:lang w:val="mk-MK"/>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5F73C0"/>
    <w:rPr>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27F6B-829F-46D2-BEDD-490D399F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Прилог бр.1 (Образец БПЛ-1)</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бр.1 (Образец БПЛ-1)</dc:title>
  <dc:creator>Vesna Nasteska</dc:creator>
  <cp:lastModifiedBy>Vesna Nasteska</cp:lastModifiedBy>
  <cp:revision>11</cp:revision>
  <cp:lastPrinted>2025-08-15T09:59:00Z</cp:lastPrinted>
  <dcterms:created xsi:type="dcterms:W3CDTF">2025-08-15T05:48:00Z</dcterms:created>
  <dcterms:modified xsi:type="dcterms:W3CDTF">2025-08-18T07:28:00Z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E52BBDBEFCD34D64ACDBA9C1571C31C5</vt:lpwstr>
  </property>
</Properties>
</file>